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4AD" w:rsidRDefault="00DF741A">
      <w:pPr>
        <w:spacing w:after="0" w:line="240" w:lineRule="auto"/>
        <w:ind w:left="119"/>
        <w:jc w:val="center"/>
        <w:rPr>
          <w:sz w:val="20"/>
        </w:rPr>
      </w:pPr>
      <w:bookmarkStart w:id="0" w:name="65b361a0-fd89-4d7c-8efd-3a20bd0afbf2"/>
      <w:bookmarkStart w:id="1" w:name="block-71926015"/>
      <w:r>
        <w:rPr>
          <w:rFonts w:ascii="Times New Roman" w:hAnsi="Times New Roman"/>
          <w:b/>
          <w:sz w:val="24"/>
        </w:rPr>
        <w:t>муниципальное общеобразовательное учреждение</w:t>
      </w:r>
      <w:bookmarkEnd w:id="0"/>
    </w:p>
    <w:p w:rsidR="003B44AD" w:rsidRDefault="00DF741A">
      <w:pPr>
        <w:spacing w:after="0" w:line="240" w:lineRule="auto"/>
        <w:ind w:left="-589"/>
        <w:jc w:val="center"/>
        <w:rPr>
          <w:sz w:val="20"/>
        </w:rPr>
      </w:pPr>
      <w:r>
        <w:rPr>
          <w:rFonts w:ascii="Times New Roman" w:hAnsi="Times New Roman"/>
          <w:b/>
          <w:sz w:val="24"/>
        </w:rPr>
        <w:t xml:space="preserve">              «Лицей №7 Дзержинского района Волгограда»</w:t>
      </w: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9633EB" w:rsidRDefault="009633EB">
      <w:pPr>
        <w:spacing w:after="0"/>
        <w:ind w:left="120"/>
      </w:pPr>
    </w:p>
    <w:p w:rsidR="009633EB" w:rsidRDefault="009633EB">
      <w:pPr>
        <w:spacing w:after="0"/>
        <w:ind w:left="120"/>
      </w:pPr>
    </w:p>
    <w:p w:rsidR="003B44AD" w:rsidRPr="009633EB" w:rsidRDefault="00DF741A" w:rsidP="00F81DA3">
      <w:pPr>
        <w:spacing w:after="0"/>
        <w:ind w:left="120"/>
        <w:jc w:val="center"/>
        <w:rPr>
          <w:sz w:val="24"/>
          <w:szCs w:val="24"/>
        </w:rPr>
      </w:pPr>
      <w:r w:rsidRPr="009633EB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9633EB" w:rsidRDefault="009633EB">
      <w:pPr>
        <w:spacing w:after="0"/>
        <w:ind w:left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учебного </w:t>
      </w:r>
      <w:r w:rsidR="001138FC" w:rsidRPr="009633EB">
        <w:rPr>
          <w:rFonts w:ascii="Times New Roman" w:hAnsi="Times New Roman"/>
          <w:b/>
          <w:color w:val="auto"/>
          <w:sz w:val="24"/>
          <w:szCs w:val="24"/>
        </w:rPr>
        <w:t xml:space="preserve">курса </w:t>
      </w:r>
      <w:r w:rsidR="008110B8" w:rsidRPr="009633EB">
        <w:rPr>
          <w:rFonts w:ascii="Times New Roman" w:hAnsi="Times New Roman"/>
          <w:b/>
          <w:color w:val="auto"/>
          <w:sz w:val="24"/>
          <w:szCs w:val="24"/>
        </w:rPr>
        <w:t xml:space="preserve">по информатике </w:t>
      </w:r>
    </w:p>
    <w:p w:rsidR="003B44AD" w:rsidRPr="009633EB" w:rsidRDefault="008110B8">
      <w:pPr>
        <w:spacing w:after="0"/>
        <w:ind w:left="120"/>
        <w:jc w:val="center"/>
        <w:rPr>
          <w:color w:val="auto"/>
          <w:sz w:val="24"/>
          <w:szCs w:val="24"/>
        </w:rPr>
      </w:pPr>
      <w:r w:rsidRPr="009633EB">
        <w:rPr>
          <w:rFonts w:ascii="Times New Roman" w:hAnsi="Times New Roman"/>
          <w:b/>
          <w:color w:val="auto"/>
          <w:sz w:val="24"/>
          <w:szCs w:val="24"/>
        </w:rPr>
        <w:t>«</w:t>
      </w:r>
      <w:r w:rsidR="00C71991">
        <w:rPr>
          <w:rFonts w:ascii="Times New Roman" w:hAnsi="Times New Roman"/>
          <w:b/>
          <w:color w:val="auto"/>
          <w:sz w:val="24"/>
          <w:szCs w:val="24"/>
        </w:rPr>
        <w:t>Цифровой ин</w:t>
      </w:r>
      <w:bookmarkStart w:id="2" w:name="_GoBack"/>
      <w:bookmarkEnd w:id="2"/>
      <w:r w:rsidR="00C71991">
        <w:rPr>
          <w:rFonts w:ascii="Times New Roman" w:hAnsi="Times New Roman"/>
          <w:b/>
          <w:color w:val="auto"/>
          <w:sz w:val="24"/>
          <w:szCs w:val="24"/>
        </w:rPr>
        <w:t>женер</w:t>
      </w:r>
      <w:r w:rsidR="001138FC" w:rsidRPr="009633EB">
        <w:rPr>
          <w:rFonts w:ascii="Times New Roman" w:hAnsi="Times New Roman"/>
          <w:b/>
          <w:color w:val="auto"/>
          <w:sz w:val="24"/>
          <w:szCs w:val="24"/>
        </w:rPr>
        <w:t>»</w:t>
      </w:r>
    </w:p>
    <w:p w:rsidR="003B44AD" w:rsidRPr="009633EB" w:rsidRDefault="008110B8">
      <w:pPr>
        <w:spacing w:after="0"/>
        <w:ind w:left="120"/>
        <w:jc w:val="center"/>
        <w:rPr>
          <w:color w:val="auto"/>
          <w:sz w:val="24"/>
          <w:szCs w:val="24"/>
        </w:rPr>
      </w:pPr>
      <w:r w:rsidRPr="009633EB">
        <w:rPr>
          <w:rFonts w:ascii="Times New Roman" w:hAnsi="Times New Roman"/>
          <w:color w:val="auto"/>
          <w:sz w:val="24"/>
          <w:szCs w:val="24"/>
        </w:rPr>
        <w:t xml:space="preserve">для </w:t>
      </w:r>
      <w:proofErr w:type="gramStart"/>
      <w:r w:rsidRPr="009633EB">
        <w:rPr>
          <w:rFonts w:ascii="Times New Roman" w:hAnsi="Times New Roman"/>
          <w:color w:val="auto"/>
          <w:sz w:val="24"/>
          <w:szCs w:val="24"/>
        </w:rPr>
        <w:t>обучающихся</w:t>
      </w:r>
      <w:proofErr w:type="gramEnd"/>
      <w:r w:rsidRPr="009633E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71991">
        <w:rPr>
          <w:rFonts w:ascii="Times New Roman" w:hAnsi="Times New Roman"/>
          <w:color w:val="auto"/>
          <w:sz w:val="24"/>
          <w:szCs w:val="24"/>
        </w:rPr>
        <w:t>7</w:t>
      </w:r>
      <w:r w:rsidR="001138FC" w:rsidRPr="009633EB">
        <w:rPr>
          <w:rFonts w:ascii="Times New Roman" w:hAnsi="Times New Roman"/>
          <w:color w:val="auto"/>
          <w:sz w:val="24"/>
          <w:szCs w:val="24"/>
        </w:rPr>
        <w:t xml:space="preserve"> класса</w:t>
      </w:r>
    </w:p>
    <w:p w:rsidR="003B44AD" w:rsidRPr="009633EB" w:rsidRDefault="003B44AD">
      <w:pPr>
        <w:spacing w:after="0"/>
        <w:ind w:left="120"/>
        <w:jc w:val="center"/>
        <w:rPr>
          <w:sz w:val="24"/>
          <w:szCs w:val="24"/>
        </w:rPr>
      </w:pPr>
    </w:p>
    <w:p w:rsidR="003B44AD" w:rsidRPr="009633EB" w:rsidRDefault="003B44AD">
      <w:pPr>
        <w:spacing w:after="0"/>
        <w:rPr>
          <w:sz w:val="24"/>
          <w:szCs w:val="24"/>
        </w:rPr>
      </w:pPr>
    </w:p>
    <w:p w:rsidR="003B44AD" w:rsidRPr="009633EB" w:rsidRDefault="003B44AD">
      <w:pPr>
        <w:spacing w:after="0"/>
        <w:ind w:left="120"/>
        <w:jc w:val="center"/>
        <w:rPr>
          <w:sz w:val="24"/>
          <w:szCs w:val="24"/>
        </w:rPr>
      </w:pPr>
    </w:p>
    <w:p w:rsidR="003B44AD" w:rsidRPr="009633EB" w:rsidRDefault="003B44AD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3B44AD" w:rsidRDefault="003B44AD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9633EB" w:rsidRDefault="009633EB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9633EB" w:rsidRDefault="009633EB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9633EB" w:rsidRDefault="009633EB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9633EB" w:rsidRDefault="009633EB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9633EB" w:rsidRPr="009633EB" w:rsidRDefault="009633EB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3B44AD" w:rsidRPr="009633EB" w:rsidRDefault="00DF741A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  <w:r w:rsidRPr="009633EB">
        <w:rPr>
          <w:rFonts w:ascii="Times New Roman" w:hAnsi="Times New Roman"/>
          <w:sz w:val="24"/>
          <w:szCs w:val="24"/>
        </w:rPr>
        <w:t>Составитель:</w:t>
      </w:r>
    </w:p>
    <w:p w:rsidR="003B44AD" w:rsidRPr="009633EB" w:rsidRDefault="00DF741A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  <w:r w:rsidRPr="009633EB">
        <w:rPr>
          <w:rFonts w:ascii="Times New Roman" w:hAnsi="Times New Roman"/>
          <w:sz w:val="24"/>
          <w:szCs w:val="24"/>
        </w:rPr>
        <w:t xml:space="preserve">учитель информатики </w:t>
      </w:r>
    </w:p>
    <w:p w:rsidR="003B44AD" w:rsidRDefault="00DF741A">
      <w:pPr>
        <w:spacing w:after="0"/>
        <w:ind w:left="120"/>
        <w:jc w:val="right"/>
        <w:rPr>
          <w:rFonts w:ascii="Times New Roman" w:hAnsi="Times New Roman"/>
          <w:sz w:val="28"/>
        </w:rPr>
      </w:pPr>
      <w:r w:rsidRPr="009633EB">
        <w:rPr>
          <w:rFonts w:ascii="Times New Roman" w:hAnsi="Times New Roman"/>
          <w:sz w:val="24"/>
          <w:szCs w:val="24"/>
        </w:rPr>
        <w:t>Корниенко Анастасия Сергеевна</w:t>
      </w:r>
    </w:p>
    <w:p w:rsidR="003B44AD" w:rsidRDefault="003B44AD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:rsidR="003B44AD" w:rsidRDefault="003B44AD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:rsidR="003B44AD" w:rsidRDefault="003B44AD">
      <w:pPr>
        <w:spacing w:after="0"/>
        <w:ind w:left="120"/>
        <w:jc w:val="center"/>
      </w:pPr>
    </w:p>
    <w:p w:rsidR="003B44AD" w:rsidRDefault="003B44AD">
      <w:pPr>
        <w:spacing w:after="0"/>
      </w:pPr>
    </w:p>
    <w:p w:rsidR="003B44AD" w:rsidRDefault="003B44AD">
      <w:pPr>
        <w:spacing w:after="0"/>
      </w:pPr>
    </w:p>
    <w:p w:rsidR="00D45791" w:rsidRDefault="00D45791">
      <w:pPr>
        <w:spacing w:after="0"/>
      </w:pPr>
    </w:p>
    <w:p w:rsidR="00D45791" w:rsidRDefault="00D45791">
      <w:pPr>
        <w:spacing w:after="0"/>
      </w:pPr>
    </w:p>
    <w:p w:rsidR="00F81DA3" w:rsidRDefault="00F81DA3">
      <w:pPr>
        <w:spacing w:after="0"/>
      </w:pPr>
    </w:p>
    <w:p w:rsidR="00F81DA3" w:rsidRDefault="00F81DA3">
      <w:pPr>
        <w:spacing w:after="0"/>
      </w:pPr>
    </w:p>
    <w:p w:rsidR="009633EB" w:rsidRDefault="009633EB" w:rsidP="001138FC">
      <w:pPr>
        <w:spacing w:after="0"/>
        <w:ind w:left="120"/>
        <w:jc w:val="center"/>
        <w:rPr>
          <w:rFonts w:ascii="Times New Roman" w:hAnsi="Times New Roman"/>
          <w:sz w:val="28"/>
        </w:rPr>
      </w:pPr>
      <w:bookmarkStart w:id="3" w:name="dca884f8-5612-45ab-9b28-a4c1c9ef6694"/>
    </w:p>
    <w:p w:rsidR="009633EB" w:rsidRDefault="009633EB" w:rsidP="001138FC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:rsidR="009633EB" w:rsidRDefault="009633EB" w:rsidP="001138FC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:rsidR="009633EB" w:rsidRDefault="009633EB" w:rsidP="001138FC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bookmarkEnd w:id="1"/>
    <w:bookmarkEnd w:id="3"/>
    <w:p w:rsidR="001138FC" w:rsidRPr="009633EB" w:rsidRDefault="009633EB" w:rsidP="001138FC">
      <w:pPr>
        <w:spacing w:after="0"/>
        <w:ind w:left="120"/>
        <w:jc w:val="center"/>
        <w:rPr>
          <w:sz w:val="24"/>
          <w:szCs w:val="24"/>
        </w:rPr>
      </w:pPr>
      <w:r w:rsidRPr="009633EB">
        <w:rPr>
          <w:rFonts w:ascii="Times New Roman" w:hAnsi="Times New Roman"/>
          <w:sz w:val="24"/>
          <w:szCs w:val="24"/>
        </w:rPr>
        <w:t>Волгоград</w:t>
      </w:r>
    </w:p>
    <w:p w:rsidR="009633EB" w:rsidRDefault="009633EB" w:rsidP="009633EB">
      <w:pPr>
        <w:spacing w:after="0" w:line="240" w:lineRule="auto"/>
        <w:rPr>
          <w:rFonts w:ascii="Times New Roman" w:hAnsi="Times New Roman"/>
          <w:b/>
          <w:color w:val="auto"/>
          <w:sz w:val="24"/>
          <w:szCs w:val="24"/>
        </w:rPr>
      </w:pPr>
    </w:p>
    <w:p w:rsidR="001138FC" w:rsidRPr="00D45791" w:rsidRDefault="001138FC" w:rsidP="00D45791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D45791">
        <w:rPr>
          <w:rFonts w:ascii="Times New Roman" w:hAnsi="Times New Roman"/>
          <w:b/>
          <w:color w:val="auto"/>
          <w:sz w:val="24"/>
          <w:szCs w:val="24"/>
        </w:rPr>
        <w:lastRenderedPageBreak/>
        <w:t>Пояснительная записка</w:t>
      </w:r>
    </w:p>
    <w:p w:rsidR="00C71991" w:rsidRPr="00A86A5C" w:rsidRDefault="00C71991" w:rsidP="00C7199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86A5C">
        <w:t xml:space="preserve">Рабочая программа учебного </w:t>
      </w:r>
      <w:r>
        <w:t>курса «</w:t>
      </w:r>
      <w:r>
        <w:t>Цифровой инженер</w:t>
      </w:r>
      <w:r w:rsidRPr="00A86A5C">
        <w:t xml:space="preserve">» </w:t>
      </w:r>
      <w:r>
        <w:t xml:space="preserve">реализует общую стратегию обучения </w:t>
      </w:r>
      <w:proofErr w:type="gramStart"/>
      <w:r>
        <w:t>обучающихся</w:t>
      </w:r>
      <w:proofErr w:type="gramEnd"/>
      <w:r>
        <w:t xml:space="preserve">  информатике на углубленном уровне. Содержание учебного курса </w:t>
      </w:r>
      <w:r>
        <w:rPr>
          <w:color w:val="0F1115"/>
        </w:rPr>
        <w:t xml:space="preserve">ориентировано на </w:t>
      </w:r>
      <w:r w:rsidRPr="00A86A5C">
        <w:rPr>
          <w:color w:val="0F1115"/>
        </w:rPr>
        <w:t xml:space="preserve"> формировани</w:t>
      </w:r>
      <w:r>
        <w:rPr>
          <w:color w:val="0F1115"/>
        </w:rPr>
        <w:t>е</w:t>
      </w:r>
      <w:r w:rsidRPr="00A86A5C">
        <w:rPr>
          <w:color w:val="0F1115"/>
        </w:rPr>
        <w:t xml:space="preserve"> у учащихся </w:t>
      </w:r>
      <w:r>
        <w:rPr>
          <w:color w:val="0F1115"/>
        </w:rPr>
        <w:t>7</w:t>
      </w:r>
      <w:r w:rsidRPr="00A86A5C">
        <w:rPr>
          <w:color w:val="0F1115"/>
        </w:rPr>
        <w:t xml:space="preserve"> класса устойчивых навыков работы с данными, выходящих за рамки базового пользователя. В отличие от </w:t>
      </w:r>
      <w:r>
        <w:rPr>
          <w:color w:val="0F1115"/>
        </w:rPr>
        <w:t>основной</w:t>
      </w:r>
      <w:r w:rsidRPr="00A86A5C">
        <w:rPr>
          <w:color w:val="0F1115"/>
        </w:rPr>
        <w:t xml:space="preserve"> программы, где основной упор часто делается на офисные приложения, здесь акцент </w:t>
      </w:r>
      <w:r>
        <w:rPr>
          <w:color w:val="0F1115"/>
        </w:rPr>
        <w:t xml:space="preserve">смещен в сторону компьютерной графики и основ </w:t>
      </w:r>
      <w:proofErr w:type="spellStart"/>
      <w:r>
        <w:rPr>
          <w:color w:val="0F1115"/>
        </w:rPr>
        <w:t>схемотехники</w:t>
      </w:r>
      <w:proofErr w:type="spellEnd"/>
      <w:r>
        <w:rPr>
          <w:color w:val="0F1115"/>
        </w:rPr>
        <w:t>.</w:t>
      </w:r>
    </w:p>
    <w:p w:rsidR="00737A61" w:rsidRPr="00D45791" w:rsidRDefault="0033594D" w:rsidP="00D45791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Цели:</w:t>
      </w:r>
    </w:p>
    <w:p w:rsidR="00737A61" w:rsidRPr="00D45791" w:rsidRDefault="0033594D" w:rsidP="00D4579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37A61" w:rsidRPr="00D45791">
        <w:rPr>
          <w:rFonts w:ascii="Times New Roman" w:hAnsi="Times New Roman"/>
          <w:color w:val="auto"/>
          <w:sz w:val="24"/>
          <w:szCs w:val="24"/>
        </w:rPr>
        <w:t>развитие алгоритмического и критического мышления, что предполагает способность обучающегося разбивать сложные задачи на более простые подзадачи;</w:t>
      </w:r>
    </w:p>
    <w:p w:rsidR="00737A61" w:rsidRPr="00D45791" w:rsidRDefault="0033594D" w:rsidP="00D4579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37A61" w:rsidRPr="00D45791">
        <w:rPr>
          <w:rFonts w:ascii="Times New Roman" w:hAnsi="Times New Roman"/>
          <w:color w:val="auto"/>
          <w:sz w:val="24"/>
          <w:szCs w:val="24"/>
        </w:rPr>
        <w:t>формирование цифровых навыков, в том числе ключевых компетенций цифровой экономики, таких как основы работы с данными, коммуникация в современных цифровых средах, информационная безопасность; воспитание ответственного и избирательного отношения к информации;</w:t>
      </w:r>
    </w:p>
    <w:p w:rsidR="008110B8" w:rsidRPr="00D45791" w:rsidRDefault="0033594D" w:rsidP="00D4579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8110B8" w:rsidRPr="00D45791">
        <w:rPr>
          <w:rFonts w:ascii="Times New Roman" w:hAnsi="Times New Roman"/>
          <w:color w:val="auto"/>
          <w:sz w:val="24"/>
          <w:szCs w:val="24"/>
        </w:rPr>
        <w:t>научить работать со структурами данных;</w:t>
      </w:r>
    </w:p>
    <w:p w:rsidR="00737A61" w:rsidRPr="00D45791" w:rsidRDefault="0033594D" w:rsidP="00D4579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37A61" w:rsidRPr="00D45791">
        <w:rPr>
          <w:rFonts w:ascii="Times New Roman" w:hAnsi="Times New Roman"/>
          <w:color w:val="auto"/>
          <w:sz w:val="24"/>
          <w:szCs w:val="24"/>
        </w:rPr>
        <w:t>формирование необходимых для успешной жизни в меняющемся мире универсальных учебных действий (универсальных компетентностей) на основе средств и методов информатики и информационных технологий, в том числе овладение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её результаты;</w:t>
      </w:r>
    </w:p>
    <w:p w:rsidR="00737A61" w:rsidRPr="00D45791" w:rsidRDefault="0033594D" w:rsidP="00D4579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37A61" w:rsidRPr="00D45791">
        <w:rPr>
          <w:rFonts w:ascii="Times New Roman" w:hAnsi="Times New Roman"/>
          <w:color w:val="auto"/>
          <w:sz w:val="24"/>
          <w:szCs w:val="24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обучающегося.</w:t>
      </w:r>
    </w:p>
    <w:p w:rsidR="00737A61" w:rsidRPr="00D45791" w:rsidRDefault="00737A61" w:rsidP="00D4579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C71991">
        <w:rPr>
          <w:rFonts w:ascii="Times New Roman" w:hAnsi="Times New Roman"/>
          <w:bCs/>
          <w:iCs/>
          <w:color w:val="auto"/>
          <w:sz w:val="24"/>
          <w:szCs w:val="24"/>
        </w:rPr>
        <w:t>Изучение курса позволяет решить следующие</w:t>
      </w:r>
      <w:r w:rsidRPr="00D45791">
        <w:rPr>
          <w:rFonts w:ascii="Times New Roman" w:hAnsi="Times New Roman"/>
          <w:b/>
          <w:bCs/>
          <w:iCs/>
          <w:color w:val="auto"/>
          <w:sz w:val="24"/>
          <w:szCs w:val="24"/>
        </w:rPr>
        <w:t xml:space="preserve"> задачи:</w:t>
      </w:r>
    </w:p>
    <w:p w:rsidR="00340098" w:rsidRPr="00D45791" w:rsidRDefault="0033594D" w:rsidP="00D4579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340098" w:rsidRPr="00D45791">
        <w:rPr>
          <w:rFonts w:ascii="Times New Roman" w:hAnsi="Times New Roman"/>
          <w:color w:val="auto"/>
          <w:sz w:val="24"/>
          <w:szCs w:val="24"/>
        </w:rPr>
        <w:t>научиться визуализировать числовые данные для поиска скрытых закономерностей;</w:t>
      </w:r>
    </w:p>
    <w:p w:rsidR="00737A61" w:rsidRPr="00D45791" w:rsidRDefault="00F75C42" w:rsidP="00D4579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37A61" w:rsidRPr="00D45791">
        <w:rPr>
          <w:rFonts w:ascii="Times New Roman" w:hAnsi="Times New Roman"/>
          <w:iCs/>
          <w:color w:val="auto"/>
          <w:sz w:val="24"/>
          <w:szCs w:val="24"/>
        </w:rPr>
        <w:t>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737A61" w:rsidRPr="00D45791" w:rsidRDefault="00506CA6" w:rsidP="00D4579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37A61" w:rsidRPr="00D45791">
        <w:rPr>
          <w:rFonts w:ascii="Times New Roman" w:hAnsi="Times New Roman"/>
          <w:color w:val="auto"/>
          <w:sz w:val="24"/>
          <w:szCs w:val="24"/>
        </w:rPr>
        <w:t>владение основами информационной безопасности; знания, умения и навыки грамотной постановки задач, возникающих в практической деятельности, их решение с помощью информационных технологий;</w:t>
      </w:r>
    </w:p>
    <w:p w:rsidR="00506CA6" w:rsidRPr="00506CA6" w:rsidRDefault="00506CA6" w:rsidP="00506CA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37A61" w:rsidRPr="00D45791">
        <w:rPr>
          <w:rFonts w:ascii="Times New Roman" w:hAnsi="Times New Roman"/>
          <w:color w:val="auto"/>
          <w:sz w:val="24"/>
          <w:szCs w:val="24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251353" w:rsidRDefault="00251353" w:rsidP="00D45791">
      <w:pPr>
        <w:spacing w:after="0" w:line="240" w:lineRule="auto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D45791">
        <w:rPr>
          <w:rFonts w:ascii="Times New Roman" w:hAnsi="Times New Roman"/>
          <w:b/>
          <w:iCs/>
          <w:color w:val="auto"/>
          <w:sz w:val="24"/>
          <w:szCs w:val="24"/>
        </w:rPr>
        <w:t xml:space="preserve">Место </w:t>
      </w:r>
      <w:r w:rsidR="00C71991">
        <w:rPr>
          <w:rFonts w:ascii="Times New Roman" w:hAnsi="Times New Roman"/>
          <w:b/>
          <w:iCs/>
          <w:color w:val="auto"/>
          <w:sz w:val="24"/>
          <w:szCs w:val="24"/>
        </w:rPr>
        <w:t xml:space="preserve">учебного </w:t>
      </w:r>
      <w:r w:rsidRPr="00D45791">
        <w:rPr>
          <w:rFonts w:ascii="Times New Roman" w:hAnsi="Times New Roman"/>
          <w:b/>
          <w:iCs/>
          <w:color w:val="auto"/>
          <w:sz w:val="24"/>
          <w:szCs w:val="24"/>
        </w:rPr>
        <w:t>курса в учебном плане</w:t>
      </w:r>
    </w:p>
    <w:p w:rsidR="00506CA6" w:rsidRPr="00506CA6" w:rsidRDefault="00506CA6" w:rsidP="00D45791">
      <w:pPr>
        <w:pStyle w:val="af1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B107A0">
        <w:rPr>
          <w:rFonts w:ascii="Times New Roman" w:hAnsi="Times New Roman"/>
          <w:bCs/>
          <w:sz w:val="24"/>
          <w:szCs w:val="24"/>
        </w:rPr>
        <w:t>Учебный курс реализуется в части учебного</w:t>
      </w:r>
      <w:r>
        <w:rPr>
          <w:rFonts w:ascii="Times New Roman" w:hAnsi="Times New Roman"/>
          <w:bCs/>
          <w:sz w:val="24"/>
          <w:szCs w:val="24"/>
        </w:rPr>
        <w:t xml:space="preserve"> плана, формируемой участниками  </w:t>
      </w:r>
      <w:r w:rsidRPr="00B107A0">
        <w:rPr>
          <w:rFonts w:ascii="Times New Roman" w:hAnsi="Times New Roman"/>
          <w:bCs/>
          <w:sz w:val="24"/>
          <w:szCs w:val="24"/>
        </w:rPr>
        <w:t>образовательных отношений.</w:t>
      </w:r>
    </w:p>
    <w:p w:rsidR="00251353" w:rsidRPr="00D753EF" w:rsidRDefault="00251353" w:rsidP="00506CA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D753EF">
        <w:rPr>
          <w:rFonts w:ascii="Times New Roman" w:hAnsi="Times New Roman"/>
          <w:b/>
          <w:iCs/>
          <w:color w:val="auto"/>
          <w:sz w:val="24"/>
          <w:szCs w:val="24"/>
        </w:rPr>
        <w:t>Количество часов в год: 34</w:t>
      </w:r>
    </w:p>
    <w:p w:rsidR="00251353" w:rsidRPr="00D753EF" w:rsidRDefault="00251353" w:rsidP="00506CA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D753EF">
        <w:rPr>
          <w:rFonts w:ascii="Times New Roman" w:hAnsi="Times New Roman"/>
          <w:b/>
          <w:iCs/>
          <w:color w:val="auto"/>
          <w:sz w:val="24"/>
          <w:szCs w:val="24"/>
        </w:rPr>
        <w:t>Количество часов в неделю: 1</w:t>
      </w:r>
    </w:p>
    <w:p w:rsidR="00C71991" w:rsidRPr="00C71991" w:rsidRDefault="00C71991" w:rsidP="00D45791">
      <w:pPr>
        <w:numPr>
          <w:ilvl w:val="1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</w:p>
    <w:p w:rsidR="00C71991" w:rsidRPr="00C71991" w:rsidRDefault="00C71991" w:rsidP="00C71991">
      <w:pPr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D753EF">
        <w:rPr>
          <w:rFonts w:ascii="Times New Roman" w:hAnsi="Times New Roman"/>
          <w:b/>
          <w:color w:val="auto"/>
          <w:sz w:val="24"/>
          <w:szCs w:val="24"/>
        </w:rPr>
        <w:t xml:space="preserve">Содержание учебного </w:t>
      </w:r>
      <w:r w:rsidRPr="00C71991">
        <w:rPr>
          <w:rFonts w:ascii="Times New Roman" w:hAnsi="Times New Roman"/>
          <w:b/>
          <w:color w:val="auto"/>
          <w:sz w:val="24"/>
          <w:szCs w:val="24"/>
        </w:rPr>
        <w:t>курса</w:t>
      </w:r>
      <w:r w:rsidRPr="00C71991">
        <w:rPr>
          <w:rFonts w:ascii="Times New Roman" w:hAnsi="Times New Roman"/>
          <w:b/>
          <w:color w:val="auto"/>
          <w:sz w:val="24"/>
          <w:szCs w:val="24"/>
        </w:rPr>
        <w:t xml:space="preserve"> «</w:t>
      </w:r>
      <w:r w:rsidRPr="00C71991">
        <w:rPr>
          <w:b/>
          <w:sz w:val="24"/>
          <w:szCs w:val="24"/>
        </w:rPr>
        <w:t>Цифровой инженер</w:t>
      </w:r>
      <w:r w:rsidRPr="00C71991">
        <w:rPr>
          <w:b/>
          <w:sz w:val="24"/>
          <w:szCs w:val="24"/>
        </w:rPr>
        <w:t>»</w:t>
      </w:r>
    </w:p>
    <w:p w:rsidR="00C71991" w:rsidRPr="00D753EF" w:rsidRDefault="00C71991" w:rsidP="00C7199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D753EF">
        <w:rPr>
          <w:rFonts w:ascii="Times New Roman" w:hAnsi="Times New Roman"/>
          <w:b/>
          <w:bCs/>
          <w:color w:val="auto"/>
          <w:sz w:val="24"/>
          <w:szCs w:val="24"/>
        </w:rPr>
        <w:t xml:space="preserve">Раздел 1.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Информация и системы счисления (6</w:t>
      </w:r>
      <w:r w:rsidRPr="00D753EF">
        <w:rPr>
          <w:rFonts w:ascii="Times New Roman" w:hAnsi="Times New Roman"/>
          <w:b/>
          <w:bCs/>
          <w:color w:val="auto"/>
          <w:sz w:val="24"/>
          <w:szCs w:val="24"/>
        </w:rPr>
        <w:t xml:space="preserve"> часов)</w:t>
      </w:r>
    </w:p>
    <w:p w:rsidR="00C71991" w:rsidRPr="00D753EF" w:rsidRDefault="00C71991" w:rsidP="00C7199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Перевод данных между системами человека и компьютера</w:t>
      </w:r>
      <w:r w:rsidRPr="00D753EF">
        <w:rPr>
          <w:rFonts w:ascii="Times New Roman" w:hAnsi="Times New Roman"/>
          <w:color w:val="auto"/>
          <w:sz w:val="24"/>
          <w:szCs w:val="24"/>
        </w:rPr>
        <w:t>. </w:t>
      </w:r>
    </w:p>
    <w:p w:rsidR="00C71991" w:rsidRPr="00D753EF" w:rsidRDefault="00C71991" w:rsidP="00C7199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D753EF">
        <w:rPr>
          <w:rFonts w:ascii="Times New Roman" w:hAnsi="Times New Roman"/>
          <w:b/>
          <w:bCs/>
          <w:color w:val="auto"/>
          <w:sz w:val="24"/>
          <w:szCs w:val="24"/>
        </w:rPr>
        <w:t xml:space="preserve">Раздел 2.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Базы данных и табличные модели (6</w:t>
      </w:r>
      <w:r w:rsidRPr="00D753EF">
        <w:rPr>
          <w:rFonts w:ascii="Times New Roman" w:hAnsi="Times New Roman"/>
          <w:b/>
          <w:bCs/>
          <w:color w:val="auto"/>
          <w:sz w:val="24"/>
          <w:szCs w:val="24"/>
        </w:rPr>
        <w:t xml:space="preserve"> часов)</w:t>
      </w:r>
    </w:p>
    <w:p w:rsidR="00C71991" w:rsidRPr="00D753EF" w:rsidRDefault="00C71991" w:rsidP="00C7199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Структура информации. Организация ветвлений внутри таблицы.</w:t>
      </w:r>
    </w:p>
    <w:p w:rsidR="00C71991" w:rsidRPr="00D753EF" w:rsidRDefault="00C71991" w:rsidP="00C7199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D753EF">
        <w:rPr>
          <w:rFonts w:ascii="Times New Roman" w:hAnsi="Times New Roman"/>
          <w:b/>
          <w:bCs/>
          <w:color w:val="auto"/>
          <w:sz w:val="24"/>
          <w:szCs w:val="24"/>
        </w:rPr>
        <w:t xml:space="preserve">Раздел 3.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Компьютерная графика: Анатомия пикселя (</w:t>
      </w:r>
      <w:r w:rsidRPr="00D753EF">
        <w:rPr>
          <w:rFonts w:ascii="Times New Roman" w:hAnsi="Times New Roman"/>
          <w:b/>
          <w:bCs/>
          <w:color w:val="auto"/>
          <w:sz w:val="24"/>
          <w:szCs w:val="24"/>
        </w:rPr>
        <w:t>6 часов)</w:t>
      </w:r>
    </w:p>
    <w:p w:rsidR="00C71991" w:rsidRDefault="00C71991" w:rsidP="00C71991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Растровая и векторная графика. Кодирование цвета.</w:t>
      </w:r>
    </w:p>
    <w:p w:rsidR="00C71991" w:rsidRPr="00F41E66" w:rsidRDefault="00C71991" w:rsidP="00C71991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F41E66">
        <w:rPr>
          <w:rFonts w:ascii="Times New Roman" w:hAnsi="Times New Roman"/>
          <w:b/>
          <w:color w:val="auto"/>
          <w:sz w:val="24"/>
          <w:szCs w:val="24"/>
        </w:rPr>
        <w:lastRenderedPageBreak/>
        <w:t xml:space="preserve">Раздел 4. Основы </w:t>
      </w:r>
      <w:proofErr w:type="spellStart"/>
      <w:r w:rsidRPr="00F41E66">
        <w:rPr>
          <w:rFonts w:ascii="Times New Roman" w:hAnsi="Times New Roman"/>
          <w:b/>
          <w:color w:val="auto"/>
          <w:sz w:val="24"/>
          <w:szCs w:val="24"/>
        </w:rPr>
        <w:t>схемотехники</w:t>
      </w:r>
      <w:proofErr w:type="spellEnd"/>
      <w:r w:rsidRPr="00F41E66">
        <w:rPr>
          <w:rFonts w:ascii="Times New Roman" w:hAnsi="Times New Roman"/>
          <w:b/>
          <w:color w:val="auto"/>
          <w:sz w:val="24"/>
          <w:szCs w:val="24"/>
        </w:rPr>
        <w:t xml:space="preserve"> и физические вычисления (8 часов)</w:t>
      </w:r>
    </w:p>
    <w:p w:rsidR="00C71991" w:rsidRPr="00F41E66" w:rsidRDefault="00C71991" w:rsidP="00C71991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  <w:sectPr w:rsidR="00C71991" w:rsidRPr="00F41E66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auto"/>
          <w:sz w:val="24"/>
          <w:szCs w:val="24"/>
        </w:rPr>
        <w:t>Сервопривод. Раб</w:t>
      </w:r>
      <w:r>
        <w:rPr>
          <w:rFonts w:ascii="Times New Roman" w:hAnsi="Times New Roman"/>
          <w:color w:val="auto"/>
          <w:sz w:val="24"/>
          <w:szCs w:val="24"/>
        </w:rPr>
        <w:t>ота с индикаторами и датчиками.</w:t>
      </w:r>
    </w:p>
    <w:p w:rsidR="00A44746" w:rsidRPr="00C71991" w:rsidRDefault="00A44746" w:rsidP="00C71991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C71991">
        <w:rPr>
          <w:rFonts w:ascii="Times New Roman" w:hAnsi="Times New Roman"/>
          <w:b/>
          <w:bCs/>
          <w:iCs/>
          <w:color w:val="auto"/>
          <w:sz w:val="24"/>
          <w:szCs w:val="24"/>
        </w:rPr>
        <w:lastRenderedPageBreak/>
        <w:t>Планируе</w:t>
      </w:r>
      <w:r w:rsidR="00506CA6" w:rsidRPr="00C71991">
        <w:rPr>
          <w:rFonts w:ascii="Times New Roman" w:hAnsi="Times New Roman"/>
          <w:b/>
          <w:bCs/>
          <w:iCs/>
          <w:color w:val="auto"/>
          <w:sz w:val="24"/>
          <w:szCs w:val="24"/>
        </w:rPr>
        <w:t>мые результаты изучения учебного курса «Цифровой инженер»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3E143A">
        <w:rPr>
          <w:rFonts w:ascii="Times New Roman" w:hAnsi="Times New Roman" w:cs="Times New Roman"/>
          <w:bCs/>
          <w:u w:val="single"/>
        </w:rPr>
        <w:t>Личностные результаты</w:t>
      </w:r>
      <w:r>
        <w:rPr>
          <w:rFonts w:ascii="Times New Roman" w:hAnsi="Times New Roman" w:cs="Times New Roman"/>
          <w:bCs/>
          <w:u w:val="single"/>
        </w:rPr>
        <w:t xml:space="preserve"> </w:t>
      </w:r>
      <w:r>
        <w:rPr>
          <w:rFonts w:ascii="Times New Roman" w:hAnsi="Times New Roman" w:cs="Times New Roman"/>
          <w:bCs/>
          <w:i/>
        </w:rPr>
        <w:t>в части:</w:t>
      </w:r>
    </w:p>
    <w:p w:rsidR="00506CA6" w:rsidRPr="004012E4" w:rsidRDefault="00506CA6" w:rsidP="00506CA6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sz w:val="24"/>
          <w:szCs w:val="24"/>
        </w:rPr>
        <w:t xml:space="preserve">1) </w:t>
      </w:r>
      <w:r w:rsidRPr="004012E4">
        <w:rPr>
          <w:rFonts w:ascii="Times New Roman" w:hAnsi="Times New Roman"/>
          <w:i/>
          <w:sz w:val="24"/>
          <w:szCs w:val="24"/>
        </w:rPr>
        <w:t>гражданско-патриотического воспитания:</w:t>
      </w:r>
    </w:p>
    <w:p w:rsidR="00506CA6" w:rsidRDefault="00506CA6" w:rsidP="00506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понимание значения информатики как науки в жизни современного общества, </w:t>
      </w:r>
    </w:p>
    <w:p w:rsidR="00506CA6" w:rsidRPr="00B12739" w:rsidRDefault="00506CA6" w:rsidP="00506CA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заинтересованность в научных знаниях о цифровой трансформации современного общества;</w:t>
      </w:r>
    </w:p>
    <w:p w:rsidR="00506CA6" w:rsidRPr="004012E4" w:rsidRDefault="00506CA6" w:rsidP="00506CA6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sz w:val="24"/>
          <w:szCs w:val="24"/>
        </w:rPr>
        <w:t xml:space="preserve">2) </w:t>
      </w:r>
      <w:r w:rsidRPr="004012E4">
        <w:rPr>
          <w:rFonts w:ascii="Times New Roman" w:hAnsi="Times New Roman"/>
          <w:i/>
          <w:sz w:val="24"/>
          <w:szCs w:val="24"/>
        </w:rPr>
        <w:t>духовно-нравственного воспитания:</w:t>
      </w:r>
    </w:p>
    <w:p w:rsidR="00506CA6" w:rsidRDefault="00506CA6" w:rsidP="00506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ориентация на моральные нормы и ценности,  готовность оценивать свое поведение и поступки, </w:t>
      </w:r>
    </w:p>
    <w:p w:rsidR="00506CA6" w:rsidRPr="00B12739" w:rsidRDefault="00506CA6" w:rsidP="00506CA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активное неприятие асоциальных поступков, в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>. в Интернете;</w:t>
      </w:r>
    </w:p>
    <w:p w:rsidR="00506CA6" w:rsidRPr="004012E4" w:rsidRDefault="00506CA6" w:rsidP="00506CA6">
      <w:pPr>
        <w:spacing w:after="0" w:line="240" w:lineRule="auto"/>
        <w:ind w:left="120"/>
        <w:jc w:val="both"/>
        <w:rPr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B12739">
        <w:rPr>
          <w:rFonts w:ascii="Times New Roman" w:hAnsi="Times New Roman"/>
          <w:b/>
          <w:sz w:val="24"/>
          <w:szCs w:val="24"/>
        </w:rPr>
        <w:t xml:space="preserve">) </w:t>
      </w:r>
      <w:r w:rsidRPr="004012E4">
        <w:rPr>
          <w:rFonts w:ascii="Times New Roman" w:hAnsi="Times New Roman"/>
          <w:i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506CA6" w:rsidRPr="00B12739" w:rsidRDefault="00506CA6" w:rsidP="00506CA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установка на  здоровый образ жизни, в том числе за счет освоения и соблюдения требований безопасной эксплуатации средств информационных и коммуникационных технологий;</w:t>
      </w:r>
    </w:p>
    <w:p w:rsidR="00506CA6" w:rsidRPr="00B12739" w:rsidRDefault="00506CA6" w:rsidP="00506CA6">
      <w:pPr>
        <w:spacing w:after="0" w:line="240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B12739">
        <w:rPr>
          <w:rFonts w:ascii="Times New Roman" w:hAnsi="Times New Roman"/>
          <w:b/>
          <w:sz w:val="24"/>
          <w:szCs w:val="24"/>
        </w:rPr>
        <w:t xml:space="preserve">) </w:t>
      </w:r>
      <w:r w:rsidRPr="004012E4">
        <w:rPr>
          <w:rFonts w:ascii="Times New Roman" w:hAnsi="Times New Roman"/>
          <w:i/>
          <w:sz w:val="24"/>
          <w:szCs w:val="24"/>
        </w:rPr>
        <w:t>трудового воспитания:</w:t>
      </w:r>
    </w:p>
    <w:p w:rsidR="00506CA6" w:rsidRPr="00A80599" w:rsidRDefault="00506CA6" w:rsidP="00506CA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интерес к изучению профессий в сферах деятельности, связанных с информатикой, программированием, информационными технологиями, основанных на достижениях науки информатики и научно-технического прогресса;</w:t>
      </w:r>
    </w:p>
    <w:p w:rsidR="00506CA6" w:rsidRPr="004012E4" w:rsidRDefault="00506CA6" w:rsidP="00506CA6">
      <w:pPr>
        <w:spacing w:after="0" w:line="240" w:lineRule="auto"/>
        <w:ind w:left="120"/>
        <w:jc w:val="both"/>
        <w:rPr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B12739">
        <w:rPr>
          <w:rFonts w:ascii="Times New Roman" w:hAnsi="Times New Roman"/>
          <w:b/>
          <w:sz w:val="24"/>
          <w:szCs w:val="24"/>
        </w:rPr>
        <w:t xml:space="preserve">) </w:t>
      </w:r>
      <w:r w:rsidRPr="004012E4">
        <w:rPr>
          <w:rFonts w:ascii="Times New Roman" w:hAnsi="Times New Roman"/>
          <w:i/>
          <w:sz w:val="24"/>
          <w:szCs w:val="24"/>
        </w:rPr>
        <w:t>экологического воспитания:</w:t>
      </w:r>
    </w:p>
    <w:p w:rsidR="00506CA6" w:rsidRPr="00B12739" w:rsidRDefault="00506CA6" w:rsidP="00506CA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осознание экологических проблем и путей их решения, в том числе с учетом возможностей ИК;</w:t>
      </w:r>
    </w:p>
    <w:p w:rsidR="00506CA6" w:rsidRPr="004012E4" w:rsidRDefault="00506CA6" w:rsidP="00506CA6">
      <w:pPr>
        <w:spacing w:after="0" w:line="240" w:lineRule="auto"/>
        <w:ind w:left="120"/>
        <w:jc w:val="both"/>
        <w:rPr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B12739">
        <w:rPr>
          <w:rFonts w:ascii="Times New Roman" w:hAnsi="Times New Roman"/>
          <w:b/>
          <w:sz w:val="24"/>
          <w:szCs w:val="24"/>
        </w:rPr>
        <w:t xml:space="preserve">) </w:t>
      </w:r>
      <w:r w:rsidRPr="004012E4">
        <w:rPr>
          <w:rFonts w:ascii="Times New Roman" w:hAnsi="Times New Roman"/>
          <w:i/>
          <w:sz w:val="24"/>
          <w:szCs w:val="24"/>
        </w:rPr>
        <w:t>ценности научного познания:</w:t>
      </w:r>
    </w:p>
    <w:p w:rsidR="00506CA6" w:rsidRDefault="00506CA6" w:rsidP="00506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12739">
        <w:rPr>
          <w:rFonts w:ascii="Times New Roman" w:hAnsi="Times New Roman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</w:t>
      </w:r>
      <w:r>
        <w:rPr>
          <w:rFonts w:ascii="Times New Roman" w:hAnsi="Times New Roman"/>
          <w:sz w:val="24"/>
          <w:szCs w:val="24"/>
        </w:rPr>
        <w:t>;</w:t>
      </w:r>
    </w:p>
    <w:p w:rsidR="00506CA6" w:rsidRDefault="00506CA6" w:rsidP="00506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0599"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информационной культуры.</w:t>
      </w:r>
    </w:p>
    <w:p w:rsidR="00506CA6" w:rsidRPr="003E143A" w:rsidRDefault="00506CA6" w:rsidP="00506CA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proofErr w:type="spellStart"/>
      <w:r w:rsidRPr="003E143A">
        <w:rPr>
          <w:rFonts w:ascii="Times New Roman" w:hAnsi="Times New Roman"/>
          <w:bCs/>
          <w:sz w:val="24"/>
          <w:szCs w:val="24"/>
          <w:u w:val="single"/>
        </w:rPr>
        <w:t>Метапредметные</w:t>
      </w:r>
      <w:proofErr w:type="spellEnd"/>
      <w:r w:rsidRPr="003E143A">
        <w:rPr>
          <w:rFonts w:ascii="Times New Roman" w:hAnsi="Times New Roman"/>
          <w:bCs/>
          <w:sz w:val="24"/>
          <w:szCs w:val="24"/>
          <w:u w:val="single"/>
        </w:rPr>
        <w:t xml:space="preserve"> результаты: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3E143A">
        <w:rPr>
          <w:rFonts w:ascii="Times New Roman" w:hAnsi="Times New Roman" w:cs="Times New Roman"/>
          <w:bCs/>
          <w:i/>
        </w:rPr>
        <w:t xml:space="preserve">Универсальные </w:t>
      </w:r>
      <w:r>
        <w:rPr>
          <w:rFonts w:ascii="Times New Roman" w:hAnsi="Times New Roman" w:cs="Times New Roman"/>
          <w:bCs/>
          <w:i/>
        </w:rPr>
        <w:t>познавательные учебные действия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Базовые логические действия: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  <w:bCs/>
        </w:rPr>
      </w:pPr>
      <w:r w:rsidRPr="00011748">
        <w:rPr>
          <w:rFonts w:ascii="Times New Roman" w:hAnsi="Times New Roman" w:cs="Times New Roman"/>
          <w:bCs/>
        </w:rPr>
        <w:t>- умени</w:t>
      </w:r>
      <w:r>
        <w:rPr>
          <w:rFonts w:ascii="Times New Roman" w:hAnsi="Times New Roman" w:cs="Times New Roman"/>
          <w:bCs/>
        </w:rPr>
        <w:t>е</w:t>
      </w:r>
      <w:r w:rsidRPr="00011748">
        <w:rPr>
          <w:rFonts w:ascii="Times New Roman" w:hAnsi="Times New Roman" w:cs="Times New Roman"/>
          <w:bCs/>
        </w:rPr>
        <w:t xml:space="preserve"> устанавливать причинно-следственные связи, </w:t>
      </w:r>
      <w:r>
        <w:rPr>
          <w:rFonts w:ascii="Times New Roman" w:hAnsi="Times New Roman" w:cs="Times New Roman"/>
          <w:bCs/>
        </w:rPr>
        <w:t>строить логические рассуждения,</w:t>
      </w:r>
    </w:p>
    <w:p w:rsidR="00506CA6" w:rsidRPr="00011748" w:rsidRDefault="00506CA6" w:rsidP="00506CA6">
      <w:pPr>
        <w:pStyle w:val="ParagraphStyle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умение создавать, применять и преобразовывать знаки и символы для решения учебных и познавательных задач;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Базовые исследовательские действия: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</w:rPr>
      </w:pPr>
      <w:r w:rsidRPr="00BF01CD">
        <w:rPr>
          <w:rFonts w:ascii="Times New Roman" w:hAnsi="Times New Roman" w:cs="Times New Roman"/>
        </w:rPr>
        <w:t xml:space="preserve">- формулировать вопросы </w:t>
      </w:r>
      <w:r>
        <w:rPr>
          <w:rFonts w:ascii="Times New Roman" w:hAnsi="Times New Roman" w:cs="Times New Roman"/>
        </w:rPr>
        <w:t>на фиксацию разрыва между реальным и желательным состоянием ситуации, самостоятельно устанавливать искомое и данное,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оценивать на достоверность информацию;</w:t>
      </w:r>
    </w:p>
    <w:p w:rsidR="00506CA6" w:rsidRPr="00BF01CD" w:rsidRDefault="00506CA6" w:rsidP="00506CA6">
      <w:pPr>
        <w:pStyle w:val="ParagraphStyle"/>
        <w:jc w:val="both"/>
        <w:rPr>
          <w:rFonts w:ascii="Times New Roman" w:hAnsi="Times New Roman" w:cs="Times New Roman"/>
          <w:i/>
        </w:rPr>
      </w:pPr>
      <w:r w:rsidRPr="00BF01CD">
        <w:rPr>
          <w:rFonts w:ascii="Times New Roman" w:hAnsi="Times New Roman" w:cs="Times New Roman"/>
          <w:i/>
        </w:rPr>
        <w:t>Работа с информацией: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выявлять дефицит информации,</w:t>
      </w:r>
    </w:p>
    <w:p w:rsidR="00506CA6" w:rsidRPr="00BF01CD" w:rsidRDefault="00506CA6" w:rsidP="00506CA6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эффектинно</w:t>
      </w:r>
      <w:proofErr w:type="spellEnd"/>
      <w:r>
        <w:rPr>
          <w:rFonts w:ascii="Times New Roman" w:hAnsi="Times New Roman" w:cs="Times New Roman"/>
        </w:rPr>
        <w:t xml:space="preserve"> запоминать и систематизировать информацию;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  <w:i/>
        </w:rPr>
      </w:pPr>
      <w:r w:rsidRPr="003E143A">
        <w:rPr>
          <w:rFonts w:ascii="Times New Roman" w:hAnsi="Times New Roman" w:cs="Times New Roman"/>
          <w:i/>
        </w:rPr>
        <w:t>Универсальные к</w:t>
      </w:r>
      <w:r>
        <w:rPr>
          <w:rFonts w:ascii="Times New Roman" w:hAnsi="Times New Roman" w:cs="Times New Roman"/>
          <w:i/>
        </w:rPr>
        <w:t>оммуникативные учебные действия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Общение: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</w:rPr>
      </w:pPr>
      <w:r w:rsidRPr="00BF01CD">
        <w:rPr>
          <w:rFonts w:ascii="Times New Roman" w:hAnsi="Times New Roman" w:cs="Times New Roman"/>
        </w:rPr>
        <w:t>- сопоставлять свои суждения с суждениями других</w:t>
      </w:r>
      <w:r>
        <w:rPr>
          <w:rFonts w:ascii="Times New Roman" w:hAnsi="Times New Roman" w:cs="Times New Roman"/>
        </w:rPr>
        <w:t xml:space="preserve"> участников диалога,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самостоятельно выбирать формат выступления;</w:t>
      </w:r>
    </w:p>
    <w:p w:rsidR="00506CA6" w:rsidRPr="009E2822" w:rsidRDefault="00506CA6" w:rsidP="00506CA6">
      <w:pPr>
        <w:pStyle w:val="ParagraphStyle"/>
        <w:jc w:val="both"/>
        <w:rPr>
          <w:rFonts w:ascii="Times New Roman" w:hAnsi="Times New Roman" w:cs="Times New Roman"/>
          <w:i/>
        </w:rPr>
      </w:pPr>
      <w:r w:rsidRPr="009E2822">
        <w:rPr>
          <w:rFonts w:ascii="Times New Roman" w:hAnsi="Times New Roman" w:cs="Times New Roman"/>
          <w:i/>
        </w:rPr>
        <w:t>Совместная деятельность:</w:t>
      </w:r>
    </w:p>
    <w:p w:rsidR="00506CA6" w:rsidRPr="009E2822" w:rsidRDefault="00506CA6" w:rsidP="00506CA6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/>
        </w:rPr>
        <w:t xml:space="preserve">ясно, точно </w:t>
      </w:r>
      <w:r w:rsidRPr="009E2822">
        <w:rPr>
          <w:rFonts w:ascii="Times New Roman" w:hAnsi="Times New Roman"/>
        </w:rPr>
        <w:t>выражать свою точку зрения в устных текстах, давать пояснения по ходу решения задачи, комментировать полученный результат;</w:t>
      </w:r>
    </w:p>
    <w:p w:rsidR="00506CA6" w:rsidRPr="003E143A" w:rsidRDefault="00506CA6" w:rsidP="00506CA6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3E143A">
        <w:rPr>
          <w:rFonts w:ascii="Times New Roman" w:hAnsi="Times New Roman"/>
          <w:sz w:val="24"/>
        </w:rPr>
        <w:t>участвовать в парной и групповых формах работы.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3E143A">
        <w:rPr>
          <w:rFonts w:ascii="Times New Roman" w:hAnsi="Times New Roman" w:cs="Times New Roman"/>
          <w:bCs/>
          <w:i/>
        </w:rPr>
        <w:t>Универсальны</w:t>
      </w:r>
      <w:r>
        <w:rPr>
          <w:rFonts w:ascii="Times New Roman" w:hAnsi="Times New Roman" w:cs="Times New Roman"/>
          <w:bCs/>
          <w:i/>
        </w:rPr>
        <w:t>е регулятивные учебные действия</w:t>
      </w:r>
    </w:p>
    <w:p w:rsidR="00506CA6" w:rsidRDefault="00506CA6" w:rsidP="00506CA6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Самоорганизация:</w:t>
      </w:r>
    </w:p>
    <w:p w:rsidR="00506CA6" w:rsidRPr="009E2822" w:rsidRDefault="00506CA6" w:rsidP="00506CA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lastRenderedPageBreak/>
        <w:t xml:space="preserve">- </w:t>
      </w:r>
      <w:r w:rsidRPr="009E2822">
        <w:rPr>
          <w:rFonts w:ascii="Times New Roman" w:hAnsi="Times New Roman"/>
          <w:sz w:val="24"/>
        </w:rPr>
        <w:t>самостоятельно составлять план, алгоритм вычисления (или его часть), выбирать способ решения с учётом имеющихся ресурсов и собственных возможностей;</w:t>
      </w:r>
    </w:p>
    <w:p w:rsidR="00506CA6" w:rsidRDefault="00506CA6" w:rsidP="00506CA6">
      <w:pPr>
        <w:pStyle w:val="af1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3E143A">
        <w:rPr>
          <w:rFonts w:ascii="Times New Roman" w:hAnsi="Times New Roman"/>
          <w:sz w:val="24"/>
        </w:rPr>
        <w:t>применять способы самопроверки, самоконтрол</w:t>
      </w:r>
      <w:r>
        <w:rPr>
          <w:rFonts w:ascii="Times New Roman" w:hAnsi="Times New Roman"/>
          <w:sz w:val="24"/>
        </w:rPr>
        <w:t>я процесса и результата решения учебной</w:t>
      </w:r>
      <w:r w:rsidRPr="003E143A">
        <w:rPr>
          <w:rFonts w:ascii="Times New Roman" w:hAnsi="Times New Roman"/>
          <w:sz w:val="24"/>
        </w:rPr>
        <w:t xml:space="preserve"> задачи;</w:t>
      </w:r>
    </w:p>
    <w:p w:rsidR="00506CA6" w:rsidRPr="009E2822" w:rsidRDefault="00506CA6" w:rsidP="00506CA6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</w:rPr>
      </w:pPr>
      <w:r w:rsidRPr="009E2822">
        <w:rPr>
          <w:rFonts w:ascii="Times New Roman" w:hAnsi="Times New Roman"/>
          <w:i/>
          <w:sz w:val="24"/>
        </w:rPr>
        <w:t>Самоконтроль:</w:t>
      </w:r>
    </w:p>
    <w:p w:rsidR="00506CA6" w:rsidRDefault="00506CA6" w:rsidP="00506CA6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владеть способами самоконтроля, </w:t>
      </w:r>
      <w:proofErr w:type="spellStart"/>
      <w:r>
        <w:rPr>
          <w:rFonts w:ascii="Times New Roman" w:hAnsi="Times New Roman"/>
          <w:sz w:val="24"/>
        </w:rPr>
        <w:t>самомотивации</w:t>
      </w:r>
      <w:proofErr w:type="spellEnd"/>
      <w:r>
        <w:rPr>
          <w:rFonts w:ascii="Times New Roman" w:hAnsi="Times New Roman"/>
          <w:sz w:val="24"/>
        </w:rPr>
        <w:t xml:space="preserve"> и рефлексии;</w:t>
      </w:r>
    </w:p>
    <w:p w:rsidR="00506CA6" w:rsidRDefault="00506CA6" w:rsidP="00506CA6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уметь предвидеть трудности;</w:t>
      </w:r>
    </w:p>
    <w:p w:rsidR="00506CA6" w:rsidRPr="00636C2B" w:rsidRDefault="00506CA6" w:rsidP="00506CA6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</w:rPr>
      </w:pPr>
      <w:r w:rsidRPr="00636C2B">
        <w:rPr>
          <w:rFonts w:ascii="Times New Roman" w:hAnsi="Times New Roman"/>
          <w:i/>
          <w:sz w:val="24"/>
        </w:rPr>
        <w:t>Эмоциональный интеллект:</w:t>
      </w:r>
    </w:p>
    <w:p w:rsidR="00506CA6" w:rsidRPr="003E143A" w:rsidRDefault="00506CA6" w:rsidP="00506CA6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ставить себя на место другого человека, понимать мотивы и намерения другого.</w:t>
      </w:r>
    </w:p>
    <w:p w:rsidR="00506CA6" w:rsidRPr="003E143A" w:rsidRDefault="00506CA6" w:rsidP="00506CA6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3E143A">
        <w:rPr>
          <w:rFonts w:ascii="Times New Roman" w:hAnsi="Times New Roman"/>
          <w:sz w:val="24"/>
        </w:rPr>
        <w:t>уметь принимать решение  в учебной ситуации;</w:t>
      </w:r>
    </w:p>
    <w:p w:rsidR="00506CA6" w:rsidRPr="003E143A" w:rsidRDefault="00506CA6" w:rsidP="00506CA6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3E143A">
        <w:rPr>
          <w:rFonts w:ascii="Times New Roman" w:hAnsi="Times New Roman"/>
          <w:sz w:val="24"/>
        </w:rPr>
        <w:t>уметь организовывать учебное сотрудничество.</w:t>
      </w:r>
    </w:p>
    <w:p w:rsidR="00506CA6" w:rsidRPr="00506CA6" w:rsidRDefault="00506CA6" w:rsidP="00D753EF">
      <w:pPr>
        <w:spacing w:after="0" w:line="240" w:lineRule="auto"/>
        <w:jc w:val="both"/>
        <w:rPr>
          <w:rFonts w:ascii="Times New Roman" w:hAnsi="Times New Roman"/>
          <w:iCs/>
          <w:color w:val="auto"/>
          <w:sz w:val="24"/>
          <w:szCs w:val="24"/>
          <w:u w:val="single"/>
        </w:rPr>
      </w:pPr>
      <w:r w:rsidRPr="00506CA6">
        <w:rPr>
          <w:rFonts w:ascii="Times New Roman" w:hAnsi="Times New Roman"/>
          <w:iCs/>
          <w:color w:val="auto"/>
          <w:sz w:val="24"/>
          <w:szCs w:val="24"/>
          <w:u w:val="single"/>
        </w:rPr>
        <w:t>Предметные результаты:</w:t>
      </w:r>
    </w:p>
    <w:p w:rsidR="00F41E66" w:rsidRDefault="00506CA6" w:rsidP="00D753EF">
      <w:pPr>
        <w:spacing w:after="0" w:line="240" w:lineRule="auto"/>
        <w:jc w:val="both"/>
        <w:rPr>
          <w:rFonts w:ascii="Times New Roman" w:hAnsi="Times New Roman"/>
          <w:iCs/>
          <w:color w:val="auto"/>
          <w:sz w:val="24"/>
          <w:szCs w:val="24"/>
        </w:rPr>
      </w:pPr>
      <w:r w:rsidRPr="00506CA6">
        <w:rPr>
          <w:rFonts w:ascii="Times New Roman" w:hAnsi="Times New Roman"/>
          <w:iCs/>
          <w:color w:val="auto"/>
          <w:sz w:val="24"/>
          <w:szCs w:val="24"/>
        </w:rPr>
        <w:t>- з</w:t>
      </w:r>
      <w:r w:rsidR="00F41E66">
        <w:rPr>
          <w:rFonts w:ascii="Times New Roman" w:hAnsi="Times New Roman"/>
          <w:iCs/>
          <w:color w:val="auto"/>
          <w:sz w:val="24"/>
          <w:szCs w:val="24"/>
        </w:rPr>
        <w:t>нать основные понятия, формулы</w:t>
      </w:r>
      <w:r w:rsidRPr="00506CA6">
        <w:rPr>
          <w:rFonts w:ascii="Times New Roman" w:hAnsi="Times New Roman"/>
          <w:iCs/>
          <w:color w:val="auto"/>
          <w:sz w:val="24"/>
          <w:szCs w:val="24"/>
        </w:rPr>
        <w:t xml:space="preserve">, </w:t>
      </w:r>
      <w:r w:rsidR="00F41E66">
        <w:rPr>
          <w:rFonts w:ascii="Times New Roman" w:hAnsi="Times New Roman"/>
          <w:iCs/>
          <w:color w:val="auto"/>
          <w:sz w:val="24"/>
          <w:szCs w:val="24"/>
        </w:rPr>
        <w:t xml:space="preserve">принцип перевода между системами человека и компьютера, </w:t>
      </w:r>
      <w:r w:rsidR="00B93C9C">
        <w:rPr>
          <w:rFonts w:ascii="Times New Roman" w:hAnsi="Times New Roman"/>
          <w:iCs/>
          <w:color w:val="auto"/>
          <w:sz w:val="24"/>
          <w:szCs w:val="24"/>
        </w:rPr>
        <w:t xml:space="preserve">типы моделей в табличном процессоре. </w:t>
      </w:r>
    </w:p>
    <w:p w:rsidR="00F41E66" w:rsidRDefault="00506CA6" w:rsidP="00D753EF">
      <w:pPr>
        <w:spacing w:after="0" w:line="240" w:lineRule="auto"/>
        <w:jc w:val="both"/>
        <w:rPr>
          <w:rFonts w:ascii="Times New Roman" w:hAnsi="Times New Roman"/>
          <w:iCs/>
          <w:color w:val="auto"/>
          <w:sz w:val="24"/>
          <w:szCs w:val="24"/>
        </w:rPr>
      </w:pPr>
      <w:r w:rsidRPr="00506CA6">
        <w:rPr>
          <w:rFonts w:ascii="Times New Roman" w:hAnsi="Times New Roman"/>
          <w:iCs/>
          <w:color w:val="auto"/>
          <w:sz w:val="24"/>
          <w:szCs w:val="24"/>
        </w:rPr>
        <w:t xml:space="preserve">- уметь </w:t>
      </w:r>
      <w:r w:rsidR="00F41E66">
        <w:rPr>
          <w:rFonts w:ascii="Times New Roman" w:hAnsi="Times New Roman"/>
          <w:iCs/>
          <w:color w:val="auto"/>
          <w:sz w:val="24"/>
          <w:szCs w:val="24"/>
        </w:rPr>
        <w:t xml:space="preserve">структурировать информация с помощью табличного процессора, работать </w:t>
      </w:r>
      <w:r w:rsidR="00B93C9C">
        <w:rPr>
          <w:rFonts w:ascii="Times New Roman" w:hAnsi="Times New Roman"/>
          <w:iCs/>
          <w:color w:val="auto"/>
          <w:sz w:val="24"/>
          <w:szCs w:val="24"/>
        </w:rPr>
        <w:t>с индикаторами и датчиками сервопривода.</w:t>
      </w:r>
    </w:p>
    <w:p w:rsidR="00D753EF" w:rsidRDefault="00F41E66" w:rsidP="00D753EF">
      <w:pPr>
        <w:spacing w:after="0" w:line="240" w:lineRule="auto"/>
        <w:jc w:val="both"/>
        <w:rPr>
          <w:rFonts w:ascii="Times New Roman" w:hAnsi="Times New Roman"/>
          <w:iCs/>
          <w:color w:val="auto"/>
          <w:sz w:val="24"/>
          <w:szCs w:val="24"/>
        </w:rPr>
      </w:pPr>
      <w:r>
        <w:rPr>
          <w:rFonts w:ascii="Times New Roman" w:hAnsi="Times New Roman"/>
          <w:iCs/>
          <w:color w:val="auto"/>
          <w:sz w:val="24"/>
          <w:szCs w:val="24"/>
        </w:rPr>
        <w:t xml:space="preserve">- </w:t>
      </w:r>
      <w:r w:rsidR="00506CA6" w:rsidRPr="00506CA6">
        <w:rPr>
          <w:rFonts w:ascii="Times New Roman" w:hAnsi="Times New Roman"/>
          <w:iCs/>
          <w:color w:val="auto"/>
          <w:sz w:val="24"/>
          <w:szCs w:val="24"/>
        </w:rPr>
        <w:t>применять полученные знания на практике, аргументировать свою точку зрения при нестандартном решении задач.</w:t>
      </w:r>
    </w:p>
    <w:p w:rsidR="00D753EF" w:rsidRPr="00D753EF" w:rsidRDefault="00D753EF" w:rsidP="00D753EF">
      <w:pPr>
        <w:spacing w:after="0" w:line="240" w:lineRule="auto"/>
        <w:jc w:val="both"/>
        <w:rPr>
          <w:rFonts w:ascii="Times New Roman" w:hAnsi="Times New Roman"/>
          <w:iCs/>
          <w:color w:val="auto"/>
          <w:sz w:val="24"/>
          <w:szCs w:val="24"/>
        </w:rPr>
      </w:pPr>
    </w:p>
    <w:p w:rsidR="003B44AD" w:rsidRPr="00C71991" w:rsidRDefault="00C71991" w:rsidP="00C71991">
      <w:pPr>
        <w:spacing w:after="0"/>
        <w:ind w:left="120"/>
        <w:jc w:val="center"/>
        <w:rPr>
          <w:sz w:val="24"/>
          <w:szCs w:val="24"/>
        </w:rPr>
      </w:pPr>
      <w:bookmarkStart w:id="4" w:name="block-71926019"/>
      <w:bookmarkStart w:id="5" w:name="block-71926016"/>
      <w:bookmarkEnd w:id="4"/>
      <w:r w:rsidRPr="00C71991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W w:w="10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2245"/>
        <w:gridCol w:w="24"/>
        <w:gridCol w:w="3803"/>
        <w:gridCol w:w="24"/>
        <w:gridCol w:w="1536"/>
        <w:gridCol w:w="24"/>
        <w:gridCol w:w="2244"/>
        <w:gridCol w:w="24"/>
      </w:tblGrid>
      <w:tr w:rsidR="004F2F0F" w:rsidTr="00585FD2">
        <w:trPr>
          <w:gridAfter w:val="1"/>
          <w:wAfter w:w="24" w:type="dxa"/>
          <w:trHeight w:val="156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/п </w:t>
            </w:r>
          </w:p>
          <w:p w:rsidR="004F2F0F" w:rsidRDefault="004F2F0F">
            <w:pPr>
              <w:spacing w:after="0"/>
              <w:ind w:left="135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2F0F" w:rsidRPr="004F2F0F" w:rsidRDefault="004F2F0F" w:rsidP="004F2F0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4F2F0F" w:rsidRDefault="004F2F0F" w:rsidP="004F2F0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4F2F0F" w:rsidRDefault="004F2F0F" w:rsidP="004F2F0F">
            <w:pPr>
              <w:spacing w:after="0"/>
              <w:ind w:left="135"/>
              <w:jc w:val="center"/>
            </w:pPr>
            <w:r w:rsidRPr="004F2F0F">
              <w:rPr>
                <w:rFonts w:ascii="Times New Roman" w:hAnsi="Times New Roman"/>
                <w:sz w:val="24"/>
              </w:rPr>
              <w:t>Дата изучения</w:t>
            </w:r>
          </w:p>
          <w:p w:rsidR="004F2F0F" w:rsidRDefault="004F2F0F" w:rsidP="004F2F0F">
            <w:pPr>
              <w:spacing w:after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 w:rsidP="004F2F0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4F2F0F">
              <w:rPr>
                <w:rFonts w:ascii="Times New Roman" w:hAnsi="Times New Roman"/>
                <w:sz w:val="24"/>
              </w:rPr>
              <w:t xml:space="preserve">Электронные </w:t>
            </w:r>
            <w:r>
              <w:rPr>
                <w:rFonts w:ascii="Times New Roman" w:hAnsi="Times New Roman"/>
                <w:sz w:val="24"/>
              </w:rPr>
              <w:t>(цифровые)</w:t>
            </w:r>
          </w:p>
          <w:p w:rsidR="004F2F0F" w:rsidRPr="004F2F0F" w:rsidRDefault="004F2F0F" w:rsidP="004F2F0F">
            <w:pPr>
              <w:spacing w:after="0"/>
              <w:ind w:left="135"/>
              <w:jc w:val="center"/>
            </w:pPr>
            <w:r w:rsidRPr="004F2F0F">
              <w:rPr>
                <w:rFonts w:ascii="Times New Roman" w:hAnsi="Times New Roman"/>
                <w:sz w:val="24"/>
              </w:rPr>
              <w:t>образовательные ресурсы</w:t>
            </w:r>
          </w:p>
        </w:tc>
      </w:tr>
      <w:tr w:rsidR="004F2F0F" w:rsidTr="00585FD2">
        <w:trPr>
          <w:gridAfter w:val="1"/>
          <w:wAfter w:w="24" w:type="dxa"/>
          <w:trHeight w:val="709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Pr="003C5ED6" w:rsidRDefault="004F2F0F" w:rsidP="004F2F0F">
            <w:pPr>
              <w:spacing w:after="0"/>
              <w:ind w:left="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и системы счисления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 w:rsidP="003C5ED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C5ED6">
              <w:rPr>
                <w:rFonts w:ascii="Times New Roman" w:hAnsi="Times New Roman"/>
                <w:sz w:val="24"/>
                <w:szCs w:val="24"/>
              </w:rPr>
              <w:t>Техника безопасности и гигиена при работе с компьютерами. Логические высказывания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https://m.edsoo.ru/820e7a19</w:t>
              </w:r>
            </w:hyperlink>
          </w:p>
        </w:tc>
      </w:tr>
      <w:tr w:rsidR="004F2F0F" w:rsidTr="00585FD2">
        <w:trPr>
          <w:gridAfter w:val="1"/>
          <w:wAfter w:w="24" w:type="dxa"/>
          <w:trHeight w:val="735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400B66">
              <w:rPr>
                <w:rFonts w:ascii="Times New Roman" w:hAnsi="Times New Roman"/>
                <w:sz w:val="24"/>
                <w:szCs w:val="24"/>
              </w:rPr>
              <w:t>Информация и системы счисления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C5ED6">
              <w:rPr>
                <w:rFonts w:ascii="Times New Roman" w:hAnsi="Times New Roman"/>
                <w:sz w:val="24"/>
                <w:szCs w:val="24"/>
              </w:rPr>
              <w:t>Алфавитный подход к измерению информации. Формула Хартли (</w:t>
            </w:r>
            <w:r w:rsidRPr="003C5ED6">
              <w:rPr>
                <w:rFonts w:ascii="Cambria Math" w:hAnsi="Cambria Math" w:cs="Cambria Math"/>
                <w:sz w:val="24"/>
                <w:szCs w:val="24"/>
              </w:rPr>
              <w:t>𝐼</w:t>
            </w:r>
            <w:r w:rsidRPr="003C5ED6">
              <w:rPr>
                <w:rFonts w:ascii="Times New Roman" w:hAnsi="Times New Roman"/>
                <w:sz w:val="24"/>
                <w:szCs w:val="24"/>
              </w:rPr>
              <w:t>=</w:t>
            </w:r>
            <w:proofErr w:type="spellStart"/>
            <w:r w:rsidRPr="003C5ED6">
              <w:rPr>
                <w:rFonts w:ascii="Times New Roman" w:hAnsi="Times New Roman"/>
                <w:sz w:val="24"/>
                <w:szCs w:val="24"/>
              </w:rPr>
              <w:t>log</w:t>
            </w:r>
            <w:proofErr w:type="spellEnd"/>
            <w:r w:rsidRPr="003C5ED6">
              <w:rPr>
                <w:rFonts w:ascii="Times New Roman" w:hAnsi="Times New Roman"/>
                <w:sz w:val="24"/>
                <w:szCs w:val="24"/>
              </w:rPr>
              <w:t>₂</w:t>
            </w:r>
            <w:r w:rsidRPr="003C5ED6">
              <w:rPr>
                <w:rFonts w:ascii="Cambria Math" w:hAnsi="Cambria Math" w:cs="Cambria Math"/>
                <w:sz w:val="24"/>
                <w:szCs w:val="24"/>
              </w:rPr>
              <w:t>𝑁</w:t>
            </w:r>
            <w:r w:rsidRPr="003C5ED6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https://m.edsoo.ru/06b14abb</w:t>
              </w:r>
            </w:hyperlink>
          </w:p>
        </w:tc>
      </w:tr>
      <w:tr w:rsidR="004F2F0F" w:rsidTr="00585FD2">
        <w:trPr>
          <w:gridAfter w:val="1"/>
          <w:wAfter w:w="24" w:type="dxa"/>
          <w:trHeight w:val="74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400B66">
              <w:rPr>
                <w:rFonts w:ascii="Times New Roman" w:hAnsi="Times New Roman"/>
                <w:sz w:val="24"/>
                <w:szCs w:val="24"/>
              </w:rPr>
              <w:t>Информация и системы счисления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C5ED6">
              <w:rPr>
                <w:rFonts w:ascii="Times New Roman" w:hAnsi="Times New Roman"/>
                <w:sz w:val="24"/>
                <w:szCs w:val="24"/>
              </w:rPr>
              <w:t>Позиционные системы счисления. Десятичная система как частный случай.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https://m.edsoo.ru/dc08b2c6</w:t>
              </w:r>
            </w:hyperlink>
          </w:p>
        </w:tc>
      </w:tr>
      <w:tr w:rsidR="004F2F0F" w:rsidTr="00585FD2">
        <w:trPr>
          <w:gridAfter w:val="1"/>
          <w:wAfter w:w="24" w:type="dxa"/>
          <w:trHeight w:val="84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400B66">
              <w:rPr>
                <w:rFonts w:ascii="Times New Roman" w:hAnsi="Times New Roman"/>
                <w:sz w:val="24"/>
                <w:szCs w:val="24"/>
              </w:rPr>
              <w:t>Информация и системы счисления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C5ED6">
              <w:rPr>
                <w:rFonts w:ascii="Times New Roman" w:hAnsi="Times New Roman"/>
                <w:sz w:val="24"/>
                <w:szCs w:val="24"/>
              </w:rPr>
              <w:t xml:space="preserve">Двоичная система счисления. Правила перевода целых чисел из </w:t>
            </w:r>
            <w:proofErr w:type="gramStart"/>
            <w:r w:rsidRPr="003C5ED6">
              <w:rPr>
                <w:rFonts w:ascii="Times New Roman" w:hAnsi="Times New Roman"/>
                <w:sz w:val="24"/>
                <w:szCs w:val="24"/>
              </w:rPr>
              <w:t>десятичной</w:t>
            </w:r>
            <w:proofErr w:type="gramEnd"/>
            <w:r w:rsidRPr="003C5ED6">
              <w:rPr>
                <w:rFonts w:ascii="Times New Roman" w:hAnsi="Times New Roman"/>
                <w:sz w:val="24"/>
                <w:szCs w:val="24"/>
              </w:rPr>
              <w:t xml:space="preserve"> в двоичную и обратно.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https://m.edsoo.ru/228ee427</w:t>
              </w:r>
            </w:hyperlink>
          </w:p>
        </w:tc>
      </w:tr>
      <w:tr w:rsidR="004F2F0F" w:rsidTr="00585FD2">
        <w:trPr>
          <w:gridAfter w:val="1"/>
          <w:wAfter w:w="24" w:type="dxa"/>
          <w:trHeight w:val="57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400B66">
              <w:rPr>
                <w:rFonts w:ascii="Times New Roman" w:hAnsi="Times New Roman"/>
                <w:sz w:val="24"/>
                <w:szCs w:val="24"/>
              </w:rPr>
              <w:t>Информация и системы счисления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C5ED6">
              <w:rPr>
                <w:rFonts w:ascii="Times New Roman" w:hAnsi="Times New Roman"/>
                <w:sz w:val="24"/>
                <w:szCs w:val="24"/>
              </w:rPr>
              <w:t>Восьмеричная и шестнадцатеричная системы счисления. Их использование в адресации памяти и цвете.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https://m.edsoo.ru/cdfae35e</w:t>
              </w:r>
            </w:hyperlink>
          </w:p>
        </w:tc>
      </w:tr>
      <w:tr w:rsidR="004F2F0F" w:rsidTr="00585FD2">
        <w:trPr>
          <w:gridAfter w:val="1"/>
          <w:wAfter w:w="24" w:type="dxa"/>
          <w:trHeight w:val="436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400B66">
              <w:rPr>
                <w:rFonts w:ascii="Times New Roman" w:hAnsi="Times New Roman"/>
                <w:sz w:val="24"/>
                <w:szCs w:val="24"/>
              </w:rPr>
              <w:t>Информация и системы счисления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C5ED6">
              <w:rPr>
                <w:rFonts w:ascii="Times New Roman" w:hAnsi="Times New Roman"/>
                <w:sz w:val="24"/>
                <w:szCs w:val="24"/>
              </w:rPr>
              <w:t xml:space="preserve">Арифметические операции в позиционных системах счисления. Контрольная работа </w:t>
            </w:r>
            <w:r w:rsidRPr="003C5ED6">
              <w:rPr>
                <w:rFonts w:ascii="Times New Roman" w:hAnsi="Times New Roman"/>
                <w:sz w:val="24"/>
                <w:szCs w:val="24"/>
              </w:rPr>
              <w:lastRenderedPageBreak/>
              <w:t>по модулю 1.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https://m.edsoo.ru/06a855bf</w:t>
              </w:r>
            </w:hyperlink>
          </w:p>
        </w:tc>
      </w:tr>
      <w:tr w:rsidR="004F2F0F" w:rsidTr="00585FD2">
        <w:trPr>
          <w:gridAfter w:val="1"/>
          <w:wAfter w:w="24" w:type="dxa"/>
          <w:trHeight w:val="47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Pr="00A5078B" w:rsidRDefault="004F2F0F" w:rsidP="004F2F0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Базы данных и табличные модели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Основные понятия баз данных: сущность, атрибут, ключ, запись. Реляционная модель.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https://m.edsoo.ru/38214cec</w:t>
              </w:r>
            </w:hyperlink>
          </w:p>
        </w:tc>
      </w:tr>
      <w:tr w:rsidR="004F2F0F" w:rsidTr="00585FD2">
        <w:trPr>
          <w:gridAfter w:val="1"/>
          <w:wAfter w:w="24" w:type="dxa"/>
          <w:trHeight w:val="41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50649E">
              <w:rPr>
                <w:rFonts w:ascii="Times New Roman" w:hAnsi="Times New Roman"/>
                <w:sz w:val="24"/>
                <w:szCs w:val="24"/>
              </w:rPr>
              <w:t>Базы данных и табличные модели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 xml:space="preserve">Интерфейс MS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Excel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Google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 Таблиц. Типы данных в ячейках. Форматирование как инструмент визуализации структуры.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https://m.edsoo.ru/9deef96b</w:t>
              </w:r>
            </w:hyperlink>
          </w:p>
        </w:tc>
      </w:tr>
      <w:tr w:rsidR="004F2F0F" w:rsidTr="00585FD2">
        <w:trPr>
          <w:gridAfter w:val="1"/>
          <w:wAfter w:w="24" w:type="dxa"/>
          <w:trHeight w:val="62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50649E">
              <w:rPr>
                <w:rFonts w:ascii="Times New Roman" w:hAnsi="Times New Roman"/>
                <w:sz w:val="24"/>
                <w:szCs w:val="24"/>
              </w:rPr>
              <w:t>Базы данных и табличные модели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Адресация ячеек. Абсолютные ($A$1) и относительные ссылки. Копирование формул.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https://m.edsoo.ru/da4dd13d</w:t>
              </w:r>
            </w:hyperlink>
          </w:p>
        </w:tc>
      </w:tr>
      <w:tr w:rsidR="004F2F0F" w:rsidTr="00585FD2">
        <w:trPr>
          <w:gridAfter w:val="1"/>
          <w:wAfter w:w="24" w:type="dxa"/>
          <w:trHeight w:val="36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50649E">
              <w:rPr>
                <w:rFonts w:ascii="Times New Roman" w:hAnsi="Times New Roman"/>
                <w:sz w:val="24"/>
                <w:szCs w:val="24"/>
              </w:rPr>
              <w:t>Базы данных и табличные модели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Логические функции ЕСЛИ, И, ИЛИ. Организация ветвлений внутри таблицы.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https://m.edsoo.ru/60f2394f</w:t>
              </w:r>
            </w:hyperlink>
          </w:p>
        </w:tc>
      </w:tr>
      <w:tr w:rsidR="004F2F0F" w:rsidTr="00585FD2">
        <w:trPr>
          <w:gridAfter w:val="1"/>
          <w:wAfter w:w="24" w:type="dxa"/>
          <w:trHeight w:val="20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50649E">
              <w:rPr>
                <w:rFonts w:ascii="Times New Roman" w:hAnsi="Times New Roman"/>
                <w:sz w:val="24"/>
                <w:szCs w:val="24"/>
              </w:rPr>
              <w:t>Базы данных и табличные модели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Функции поиска и подстановки (ВПР/VLOOKUP, ИНДЕКС+ПОИСКПОЗ). Связывание разных листов книги.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https://m.edsoo.ru/abbcd321</w:t>
              </w:r>
            </w:hyperlink>
          </w:p>
        </w:tc>
      </w:tr>
      <w:tr w:rsidR="004F2F0F" w:rsidTr="00585FD2">
        <w:trPr>
          <w:gridAfter w:val="1"/>
          <w:wAfter w:w="24" w:type="dxa"/>
          <w:trHeight w:val="359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50649E">
              <w:rPr>
                <w:rFonts w:ascii="Times New Roman" w:hAnsi="Times New Roman"/>
                <w:sz w:val="24"/>
                <w:szCs w:val="24"/>
              </w:rPr>
              <w:t>Базы данных и табличные модели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Сортировка и фильтрация. Создание сложных составных фильтров. Промежуточные итоги. Проект «Школьная библиотека».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https://m.edsoo.ru/b3b712c0</w:t>
              </w:r>
            </w:hyperlink>
          </w:p>
        </w:tc>
      </w:tr>
      <w:tr w:rsidR="004F2F0F" w:rsidTr="00585FD2">
        <w:trPr>
          <w:gridAfter w:val="1"/>
          <w:wAfter w:w="24" w:type="dxa"/>
          <w:trHeight w:val="436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Pr="00A5078B" w:rsidRDefault="004F2F0F" w:rsidP="004F2F0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Компьютерная графика: Анатомия пикселя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Растровая и векторная графика. Плюсы, минусы, области применения. Разрешение и масштабирование.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https://m.edsoo.ru/06c384e6</w:t>
              </w:r>
            </w:hyperlink>
          </w:p>
        </w:tc>
      </w:tr>
      <w:tr w:rsidR="004F2F0F" w:rsidTr="00585FD2">
        <w:trPr>
          <w:gridAfter w:val="1"/>
          <w:wAfter w:w="24" w:type="dxa"/>
          <w:trHeight w:val="799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0B2E26">
              <w:rPr>
                <w:rFonts w:ascii="Times New Roman" w:hAnsi="Times New Roman"/>
                <w:sz w:val="24"/>
                <w:szCs w:val="24"/>
              </w:rPr>
              <w:t>Компьютерная графика: Анатомия пикселя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 xml:space="preserve">Кодирование цвета. Цветовые модели RGB и HSV. Глубина цвета (8 бит, 24 бита). Палитра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Web-safe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https://m.edsoo.ru/abbcd321</w:t>
              </w:r>
            </w:hyperlink>
          </w:p>
        </w:tc>
      </w:tr>
      <w:tr w:rsidR="004F2F0F" w:rsidTr="00585FD2">
        <w:trPr>
          <w:gridAfter w:val="1"/>
          <w:wAfter w:w="24" w:type="dxa"/>
          <w:trHeight w:val="756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0B2E26">
              <w:rPr>
                <w:rFonts w:ascii="Times New Roman" w:hAnsi="Times New Roman"/>
                <w:sz w:val="24"/>
                <w:szCs w:val="24"/>
              </w:rPr>
              <w:t>Компьютерная графика: Анатомия пикселя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Расчет объема графического файла. Решение задач на зависимость размера от разрешения и глубины цвета.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https://m.edsoo.ru/de2c5353</w:t>
              </w:r>
            </w:hyperlink>
          </w:p>
        </w:tc>
      </w:tr>
      <w:tr w:rsidR="004F2F0F" w:rsidTr="00585FD2">
        <w:trPr>
          <w:gridAfter w:val="1"/>
          <w:wAfter w:w="24" w:type="dxa"/>
          <w:trHeight w:val="79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0B2E26">
              <w:rPr>
                <w:rFonts w:ascii="Times New Roman" w:hAnsi="Times New Roman"/>
                <w:sz w:val="24"/>
                <w:szCs w:val="24"/>
              </w:rPr>
              <w:t>Компьютерная графика: Анатомия пикселя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Сжатие изображений с потерями и без (принципы JPEG и PNG). Что происходит с картинкой при сильном сжатии.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https://m.edsoo.ru/b2010e6e</w:t>
              </w:r>
            </w:hyperlink>
          </w:p>
        </w:tc>
      </w:tr>
      <w:tr w:rsidR="004F2F0F" w:rsidTr="00585FD2">
        <w:trPr>
          <w:gridAfter w:val="1"/>
          <w:wAfter w:w="24" w:type="dxa"/>
          <w:trHeight w:val="72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0B2E26">
              <w:rPr>
                <w:rFonts w:ascii="Times New Roman" w:hAnsi="Times New Roman"/>
                <w:sz w:val="24"/>
                <w:szCs w:val="24"/>
              </w:rPr>
              <w:t>Компьютерная графика: Анатомия пикселя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 xml:space="preserve">Практикум в редакторе GIMP или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Adobe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Photoshop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: работа со слоями, масками, </w:t>
            </w:r>
            <w:proofErr w:type="gramStart"/>
            <w:r w:rsidRPr="00A5078B">
              <w:rPr>
                <w:rFonts w:ascii="Times New Roman" w:hAnsi="Times New Roman"/>
                <w:sz w:val="24"/>
                <w:szCs w:val="24"/>
              </w:rPr>
              <w:t>альфа-каналом</w:t>
            </w:r>
            <w:proofErr w:type="gram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поканальной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 коррекцией.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https://m.edsoo.ru/8f8cd2cb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06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4F2F0F">
            <w:pPr>
              <w:jc w:val="center"/>
            </w:pPr>
            <w:r w:rsidRPr="000B2E26">
              <w:rPr>
                <w:rFonts w:ascii="Times New Roman" w:hAnsi="Times New Roman"/>
                <w:sz w:val="24"/>
                <w:szCs w:val="24"/>
              </w:rPr>
              <w:t>Компьютерная графика: Анатомия пикселя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Создание иконки (.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ico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>) или пиксель-арта с учетом ограничений палитры. Зачетная работа.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https://m.edsoo.ru/5dd23ae4</w:t>
              </w:r>
            </w:hyperlink>
          </w:p>
        </w:tc>
      </w:tr>
      <w:tr w:rsidR="004F2F0F" w:rsidTr="00585FD2">
        <w:trPr>
          <w:gridAfter w:val="1"/>
          <w:wAfter w:w="24" w:type="dxa"/>
          <w:trHeight w:val="456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Pr="00A5078B" w:rsidRDefault="004F2F0F" w:rsidP="004F2F0F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 xml:space="preserve">Введение в микроконтроллеры. Плата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Arduino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: архитектура, порты ввода-вывода. Среда разработки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Arduino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 IDE. Первая программа: мигание светодиодом.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https://m.edsoo.ru/a8b48364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3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Подключение светодиодов и кнопок. Понятие подтягивающего резистора. Управление яркостью светодиода через ШИМ.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https://m.edsoo.ru/61d9006a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23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F75C42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Аналоговые датчики. Потенциометр и фоторезистор. Считывание аналоговых значений, функция 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analogRead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>().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https://m.edsoo.ru/4c662a0d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28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 xml:space="preserve">Датчики температуры и влажности (DHT11/DHT22). Библиотеки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Arduino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. Вывод данных в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Serial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Monitor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https://m.edsoo.ru/ad7328fc</w:t>
              </w:r>
            </w:hyperlink>
          </w:p>
        </w:tc>
      </w:tr>
      <w:tr w:rsidR="004F2F0F" w:rsidTr="00585FD2">
        <w:trPr>
          <w:gridAfter w:val="1"/>
          <w:wAfter w:w="24" w:type="dxa"/>
          <w:trHeight w:val="43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 xml:space="preserve">Сервопривод: отличие от обычного мотора. Управление углом поворота через ШИМ-сигнал. Сборка </w:t>
            </w:r>
            <w:proofErr w:type="gramStart"/>
            <w:r w:rsidRPr="00A5078B">
              <w:rPr>
                <w:rFonts w:ascii="Times New Roman" w:hAnsi="Times New Roman"/>
                <w:sz w:val="24"/>
                <w:szCs w:val="24"/>
              </w:rPr>
              <w:t>механической</w:t>
            </w:r>
            <w:proofErr w:type="gram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 стрелки-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показометра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https://m.edsoo.ru/4fad160e</w:t>
              </w:r>
            </w:hyperlink>
          </w:p>
        </w:tc>
      </w:tr>
      <w:tr w:rsidR="004F2F0F" w:rsidTr="00585FD2">
        <w:trPr>
          <w:gridAfter w:val="1"/>
          <w:wAfter w:w="24" w:type="dxa"/>
          <w:trHeight w:val="85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Семисегментный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 индикатор. Принцип отображения цифр. Динамическая индикация: как микроконтроллер быстро переключает сегменты, чтобы глаз видел стабильное число.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https://m.edsoo.ru/bb9d8b7f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30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25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 xml:space="preserve">Подключение матричной клавиатуры 3×4 или 4×4. Использование библиотеки для опроса клавиш без занятия всех </w:t>
            </w:r>
            <w:proofErr w:type="spellStart"/>
            <w:r w:rsidRPr="00A5078B">
              <w:rPr>
                <w:rFonts w:ascii="Times New Roman" w:hAnsi="Times New Roman"/>
                <w:sz w:val="24"/>
                <w:szCs w:val="24"/>
              </w:rPr>
              <w:t>пинов</w:t>
            </w:r>
            <w:proofErr w:type="spellEnd"/>
            <w:r w:rsidRPr="00A5078B">
              <w:rPr>
                <w:rFonts w:ascii="Times New Roman" w:hAnsi="Times New Roman"/>
                <w:sz w:val="24"/>
                <w:szCs w:val="24"/>
              </w:rPr>
              <w:t xml:space="preserve"> контроллера.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https://m.edsoo.ru/f1593521</w:t>
              </w:r>
            </w:hyperlink>
          </w:p>
        </w:tc>
      </w:tr>
      <w:tr w:rsidR="004F2F0F" w:rsidTr="00585FD2">
        <w:trPr>
          <w:gridAfter w:val="1"/>
          <w:wAfter w:w="24" w:type="dxa"/>
          <w:trHeight w:val="656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Работа со звуковым датчиком (микрофоном) и модулем вибрации. Понятие порога срабатывания в зашумленной среде. Калибровка датчиков.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https://m.edsoo.ru/46ba058b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206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078B">
              <w:rPr>
                <w:rFonts w:ascii="Times New Roman" w:hAnsi="Times New Roman"/>
                <w:sz w:val="24"/>
                <w:szCs w:val="24"/>
              </w:rPr>
              <w:t>ЖК-дисплей LCD 1602 по протоколу I2C. Вывод текстовой информации с датчиков на экран. Понятие курсора и очистки дисплея.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https://m.edsoo.ru/5fad1b53</w:t>
              </w:r>
            </w:hyperlink>
          </w:p>
        </w:tc>
      </w:tr>
      <w:tr w:rsidR="004F2F0F" w:rsidTr="00585FD2">
        <w:trPr>
          <w:gridAfter w:val="1"/>
          <w:wAfter w:w="24" w:type="dxa"/>
          <w:trHeight w:val="799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 w:rsidP="003970AE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970AE">
              <w:rPr>
                <w:rFonts w:ascii="Times New Roman" w:hAnsi="Times New Roman"/>
                <w:sz w:val="24"/>
                <w:szCs w:val="24"/>
              </w:rPr>
              <w:t xml:space="preserve">Проектная работа «Умная теплица» (мини-версия): интеграция датчика влажности почвы, светодиода (имитация </w:t>
            </w:r>
            <w:proofErr w:type="spellStart"/>
            <w:r w:rsidRPr="003970AE">
              <w:rPr>
                <w:rFonts w:ascii="Times New Roman" w:hAnsi="Times New Roman"/>
                <w:sz w:val="24"/>
                <w:szCs w:val="24"/>
              </w:rPr>
              <w:t>фитолампы</w:t>
            </w:r>
            <w:proofErr w:type="spellEnd"/>
            <w:r w:rsidRPr="003970AE">
              <w:rPr>
                <w:rFonts w:ascii="Times New Roman" w:hAnsi="Times New Roman"/>
                <w:sz w:val="24"/>
                <w:szCs w:val="24"/>
              </w:rPr>
              <w:t>) и сервопривода (открытие форточки). Логика управления: «ЕСЛИ сухо — полить, ЕСЛИ жарко — открыть».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https://m.edsoo.ru/aa862c53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28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970AE">
              <w:rPr>
                <w:rFonts w:ascii="Times New Roman" w:hAnsi="Times New Roman"/>
                <w:sz w:val="24"/>
                <w:szCs w:val="24"/>
              </w:rPr>
              <w:t>Отладка проекта. Поиск плохих контактов в макетной плате. Использование </w:t>
            </w:r>
            <w:proofErr w:type="spellStart"/>
            <w:r w:rsidRPr="003970AE">
              <w:rPr>
                <w:rFonts w:ascii="Times New Roman" w:hAnsi="Times New Roman"/>
                <w:sz w:val="24"/>
                <w:szCs w:val="24"/>
              </w:rPr>
              <w:t>Serial</w:t>
            </w:r>
            <w:proofErr w:type="spellEnd"/>
            <w:r w:rsidRPr="003970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70AE">
              <w:rPr>
                <w:rFonts w:ascii="Times New Roman" w:hAnsi="Times New Roman"/>
                <w:sz w:val="24"/>
                <w:szCs w:val="24"/>
              </w:rPr>
              <w:t>Monitor</w:t>
            </w:r>
            <w:proofErr w:type="spellEnd"/>
            <w:r w:rsidRPr="003970AE">
              <w:rPr>
                <w:rFonts w:ascii="Times New Roman" w:hAnsi="Times New Roman"/>
                <w:sz w:val="24"/>
                <w:szCs w:val="24"/>
              </w:rPr>
              <w:t> для вывода значений сенсоров в монитор порта.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https://m.edsoo.ru/aaba738c</w:t>
              </w:r>
            </w:hyperlink>
          </w:p>
        </w:tc>
      </w:tr>
      <w:tr w:rsidR="004F2F0F" w:rsidTr="00585FD2">
        <w:trPr>
          <w:gridAfter w:val="1"/>
          <w:wAfter w:w="24" w:type="dxa"/>
          <w:trHeight w:val="63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970AE">
              <w:rPr>
                <w:rFonts w:ascii="Times New Roman" w:hAnsi="Times New Roman"/>
                <w:sz w:val="24"/>
                <w:szCs w:val="24"/>
              </w:rPr>
              <w:t xml:space="preserve">Финальная демонстрация работающих прототипов. Разбор типичных ошибок при сборке схем. Обсуждение дальнейшего пути: переход к языку C++ в </w:t>
            </w:r>
            <w:proofErr w:type="spellStart"/>
            <w:r w:rsidRPr="003970AE">
              <w:rPr>
                <w:rFonts w:ascii="Times New Roman" w:hAnsi="Times New Roman"/>
                <w:sz w:val="24"/>
                <w:szCs w:val="24"/>
              </w:rPr>
              <w:t>Arduino</w:t>
            </w:r>
            <w:proofErr w:type="spellEnd"/>
            <w:r w:rsidRPr="003970AE">
              <w:rPr>
                <w:rFonts w:ascii="Times New Roman" w:hAnsi="Times New Roman"/>
                <w:sz w:val="24"/>
                <w:szCs w:val="24"/>
              </w:rPr>
              <w:t xml:space="preserve"> IDE, изучение протокола MQTT для интернета вещей (</w:t>
            </w:r>
            <w:proofErr w:type="spellStart"/>
            <w:r w:rsidRPr="003970AE">
              <w:rPr>
                <w:rFonts w:ascii="Times New Roman" w:hAnsi="Times New Roman"/>
                <w:sz w:val="24"/>
                <w:szCs w:val="24"/>
              </w:rPr>
              <w:t>IoT</w:t>
            </w:r>
            <w:proofErr w:type="spellEnd"/>
            <w:r w:rsidRPr="003970AE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https://m.edsoo.ru/b0ececed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09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970AE">
              <w:rPr>
                <w:rFonts w:ascii="Times New Roman" w:hAnsi="Times New Roman"/>
                <w:sz w:val="24"/>
                <w:szCs w:val="24"/>
              </w:rPr>
              <w:t xml:space="preserve">Обобщение по модулю 4. Зачетная работа по </w:t>
            </w:r>
            <w:proofErr w:type="spellStart"/>
            <w:r w:rsidRPr="003970AE">
              <w:rPr>
                <w:rFonts w:ascii="Times New Roman" w:hAnsi="Times New Roman"/>
                <w:sz w:val="24"/>
                <w:szCs w:val="24"/>
              </w:rPr>
              <w:t>схемотехнике</w:t>
            </w:r>
            <w:proofErr w:type="spellEnd"/>
            <w:r w:rsidRPr="003970A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https://m.edsoo.ru/c686f9bb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209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970AE">
              <w:rPr>
                <w:rFonts w:ascii="Times New Roman" w:hAnsi="Times New Roman"/>
                <w:sz w:val="24"/>
                <w:szCs w:val="24"/>
              </w:rPr>
              <w:t>Повторение и обобщение изученного материала за год. Подготовка к итоговой контрольной работе.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https://m.edsoo.ru/45633de5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41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 w:rsidP="003970AE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970AE">
              <w:rPr>
                <w:rFonts w:ascii="Times New Roman" w:hAnsi="Times New Roman"/>
                <w:sz w:val="24"/>
                <w:szCs w:val="24"/>
              </w:rPr>
              <w:t>Итоговая контрольная работа за курс «Цифровой инженер».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https://m.edsoo.ru/d7253a6a</w:t>
              </w:r>
            </w:hyperlink>
          </w:p>
        </w:tc>
      </w:tr>
      <w:tr w:rsidR="004F2F0F" w:rsidTr="00585FD2">
        <w:trPr>
          <w:gridAfter w:val="1"/>
          <w:wAfter w:w="24" w:type="dxa"/>
          <w:trHeight w:val="131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F0F" w:rsidRDefault="004F2F0F" w:rsidP="00933B5E">
            <w:pPr>
              <w:jc w:val="center"/>
            </w:pPr>
            <w:r w:rsidRPr="009D486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9D486D">
              <w:rPr>
                <w:rFonts w:ascii="Times New Roman" w:hAnsi="Times New Roman"/>
                <w:sz w:val="24"/>
                <w:szCs w:val="24"/>
              </w:rPr>
              <w:t>схемотехники</w:t>
            </w:r>
            <w:proofErr w:type="spellEnd"/>
            <w:r w:rsidRPr="009D486D">
              <w:rPr>
                <w:rFonts w:ascii="Times New Roman" w:hAnsi="Times New Roman"/>
                <w:sz w:val="24"/>
                <w:szCs w:val="24"/>
              </w:rPr>
              <w:t xml:space="preserve"> и физические вычисления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Pr="003C5ED6" w:rsidRDefault="004F2F0F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970AE">
              <w:rPr>
                <w:rFonts w:ascii="Times New Roman" w:hAnsi="Times New Roman"/>
                <w:sz w:val="24"/>
                <w:szCs w:val="24"/>
              </w:rPr>
              <w:t xml:space="preserve">Анализ итоговой контрольной работы. Подведение итогов года. Защита </w:t>
            </w:r>
            <w:proofErr w:type="gramStart"/>
            <w:r w:rsidRPr="003970AE">
              <w:rPr>
                <w:rFonts w:ascii="Times New Roman" w:hAnsi="Times New Roman"/>
                <w:sz w:val="24"/>
                <w:szCs w:val="24"/>
              </w:rPr>
              <w:t>индивидуальных проектов</w:t>
            </w:r>
            <w:proofErr w:type="gramEnd"/>
            <w:r w:rsidRPr="003970A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F2F0F" w:rsidRDefault="004F2F0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https://m.edsoo.ru/acc1db62</w:t>
              </w:r>
            </w:hyperlink>
          </w:p>
        </w:tc>
      </w:tr>
      <w:tr w:rsidR="00933B5E" w:rsidTr="00585FD2">
        <w:trPr>
          <w:trHeight w:val="295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5E" w:rsidRPr="003C5ED6" w:rsidRDefault="00933B5E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5E" w:rsidRPr="003C5ED6" w:rsidRDefault="00933B5E" w:rsidP="00933B5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  34 часа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33B5E" w:rsidRPr="003C5ED6" w:rsidRDefault="00933B5E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33B5E" w:rsidRDefault="00933B5E"/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B5E" w:rsidRDefault="00933B5E"/>
        </w:tc>
      </w:tr>
    </w:tbl>
    <w:p w:rsidR="003B44AD" w:rsidRDefault="003B44AD">
      <w:pPr>
        <w:sectPr w:rsidR="003B44AD" w:rsidSect="00585FD2">
          <w:headerReference w:type="default" r:id="rId42"/>
          <w:footerReference w:type="default" r:id="rId43"/>
          <w:pgSz w:w="11907" w:h="16839" w:code="9"/>
          <w:pgMar w:top="850" w:right="1134" w:bottom="1701" w:left="1134" w:header="720" w:footer="720" w:gutter="0"/>
          <w:cols w:space="720"/>
          <w:docGrid w:linePitch="299"/>
        </w:sectPr>
      </w:pPr>
    </w:p>
    <w:p w:rsidR="00531974" w:rsidRPr="00531974" w:rsidRDefault="00531974" w:rsidP="00C719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31974">
        <w:rPr>
          <w:rFonts w:ascii="Times New Roman" w:hAnsi="Times New Roman"/>
          <w:b/>
          <w:sz w:val="24"/>
          <w:szCs w:val="24"/>
        </w:rPr>
        <w:lastRenderedPageBreak/>
        <w:t>Учебно-методическое обеспечение:</w:t>
      </w:r>
    </w:p>
    <w:p w:rsidR="00531974" w:rsidRPr="00531974" w:rsidRDefault="00531974" w:rsidP="0053197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31974">
        <w:rPr>
          <w:rFonts w:ascii="Times New Roman" w:hAnsi="Times New Roman"/>
          <w:sz w:val="24"/>
          <w:szCs w:val="24"/>
        </w:rPr>
        <w:t>1.</w:t>
      </w:r>
      <w:r w:rsidRPr="00531974">
        <w:rPr>
          <w:rFonts w:ascii="Times New Roman" w:hAnsi="Times New Roman"/>
          <w:b/>
          <w:sz w:val="24"/>
          <w:szCs w:val="24"/>
        </w:rPr>
        <w:t xml:space="preserve"> </w:t>
      </w:r>
      <w:r w:rsidRPr="00531974">
        <w:rPr>
          <w:rFonts w:ascii="Times New Roman" w:hAnsi="Times New Roman"/>
          <w:sz w:val="24"/>
          <w:szCs w:val="24"/>
        </w:rPr>
        <w:t xml:space="preserve">Л.Л. </w:t>
      </w:r>
      <w:proofErr w:type="spellStart"/>
      <w:r w:rsidRPr="00531974">
        <w:rPr>
          <w:rFonts w:ascii="Times New Roman" w:hAnsi="Times New Roman"/>
          <w:sz w:val="24"/>
          <w:szCs w:val="24"/>
        </w:rPr>
        <w:t>Босова</w:t>
      </w:r>
      <w:proofErr w:type="spellEnd"/>
      <w:r w:rsidRPr="00531974">
        <w:rPr>
          <w:rFonts w:ascii="Times New Roman" w:hAnsi="Times New Roman"/>
          <w:sz w:val="24"/>
          <w:szCs w:val="24"/>
        </w:rPr>
        <w:t xml:space="preserve">, А.Ю. </w:t>
      </w:r>
      <w:proofErr w:type="spellStart"/>
      <w:r w:rsidRPr="00531974">
        <w:rPr>
          <w:rFonts w:ascii="Times New Roman" w:hAnsi="Times New Roman"/>
          <w:sz w:val="24"/>
          <w:szCs w:val="24"/>
        </w:rPr>
        <w:t>Бо</w:t>
      </w:r>
      <w:r>
        <w:rPr>
          <w:rFonts w:ascii="Times New Roman" w:hAnsi="Times New Roman"/>
          <w:sz w:val="24"/>
          <w:szCs w:val="24"/>
        </w:rPr>
        <w:t>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Информатика: учебник для 7</w:t>
      </w:r>
      <w:r w:rsidRPr="00531974">
        <w:rPr>
          <w:rFonts w:ascii="Times New Roman" w:hAnsi="Times New Roman"/>
          <w:sz w:val="24"/>
          <w:szCs w:val="24"/>
        </w:rPr>
        <w:t xml:space="preserve"> класса. – М.: БИНОМ. Лаборатория знаний, 2021.</w:t>
      </w:r>
    </w:p>
    <w:p w:rsidR="00531974" w:rsidRPr="00531974" w:rsidRDefault="00531974" w:rsidP="0053197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31974">
        <w:rPr>
          <w:rFonts w:ascii="Times New Roman" w:hAnsi="Times New Roman"/>
          <w:sz w:val="24"/>
          <w:szCs w:val="24"/>
        </w:rPr>
        <w:t xml:space="preserve">2. Л.Л. </w:t>
      </w:r>
      <w:proofErr w:type="spellStart"/>
      <w:r w:rsidRPr="00531974">
        <w:rPr>
          <w:rFonts w:ascii="Times New Roman" w:hAnsi="Times New Roman"/>
          <w:sz w:val="24"/>
          <w:szCs w:val="24"/>
        </w:rPr>
        <w:t>Босова</w:t>
      </w:r>
      <w:proofErr w:type="spellEnd"/>
      <w:r w:rsidRPr="00531974">
        <w:rPr>
          <w:rFonts w:ascii="Times New Roman" w:hAnsi="Times New Roman"/>
          <w:sz w:val="24"/>
          <w:szCs w:val="24"/>
        </w:rPr>
        <w:t xml:space="preserve">, А.Ю. </w:t>
      </w:r>
      <w:proofErr w:type="spellStart"/>
      <w:r w:rsidRPr="00531974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Информатика: учебник для 8</w:t>
      </w:r>
      <w:r w:rsidRPr="00531974">
        <w:rPr>
          <w:rFonts w:ascii="Times New Roman" w:hAnsi="Times New Roman"/>
          <w:sz w:val="24"/>
          <w:szCs w:val="24"/>
        </w:rPr>
        <w:t xml:space="preserve"> класса. – М.: БИНОМ. Лаборатория знаний, 2021.</w:t>
      </w:r>
    </w:p>
    <w:p w:rsidR="00531974" w:rsidRPr="00531974" w:rsidRDefault="00531974" w:rsidP="00531974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31974">
        <w:rPr>
          <w:rFonts w:ascii="Times New Roman" w:hAnsi="Times New Roman"/>
          <w:b/>
          <w:sz w:val="24"/>
          <w:szCs w:val="24"/>
        </w:rPr>
        <w:t>Учебно-</w:t>
      </w:r>
      <w:proofErr w:type="spellStart"/>
      <w:r w:rsidRPr="00531974">
        <w:rPr>
          <w:rFonts w:ascii="Times New Roman" w:hAnsi="Times New Roman"/>
          <w:b/>
          <w:sz w:val="24"/>
          <w:szCs w:val="24"/>
        </w:rPr>
        <w:t>информационныересурсы</w:t>
      </w:r>
      <w:proofErr w:type="spellEnd"/>
      <w:r w:rsidRPr="00531974">
        <w:rPr>
          <w:rFonts w:ascii="Times New Roman" w:hAnsi="Times New Roman"/>
          <w:b/>
          <w:sz w:val="24"/>
          <w:szCs w:val="24"/>
        </w:rPr>
        <w:t>:</w:t>
      </w:r>
    </w:p>
    <w:p w:rsidR="00531974" w:rsidRPr="00531974" w:rsidRDefault="0056334B" w:rsidP="00531974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31974">
        <w:rPr>
          <w:rFonts w:ascii="Times New Roman" w:hAnsi="Times New Roman"/>
          <w:sz w:val="24"/>
          <w:szCs w:val="24"/>
        </w:rPr>
        <w:t xml:space="preserve">1. Л.Л. </w:t>
      </w:r>
      <w:proofErr w:type="spellStart"/>
      <w:r w:rsidRPr="00531974">
        <w:rPr>
          <w:rFonts w:ascii="Times New Roman" w:hAnsi="Times New Roman"/>
          <w:sz w:val="24"/>
          <w:szCs w:val="24"/>
        </w:rPr>
        <w:t>Босова</w:t>
      </w:r>
      <w:proofErr w:type="spellEnd"/>
      <w:r w:rsidRPr="00531974">
        <w:rPr>
          <w:rFonts w:ascii="Times New Roman" w:hAnsi="Times New Roman"/>
          <w:sz w:val="24"/>
          <w:szCs w:val="24"/>
        </w:rPr>
        <w:t xml:space="preserve">, А.Ю. </w:t>
      </w:r>
      <w:proofErr w:type="spellStart"/>
      <w:r w:rsidRPr="00531974">
        <w:rPr>
          <w:rFonts w:ascii="Times New Roman" w:hAnsi="Times New Roman"/>
          <w:sz w:val="24"/>
          <w:szCs w:val="24"/>
        </w:rPr>
        <w:t>Босова</w:t>
      </w:r>
      <w:proofErr w:type="spellEnd"/>
      <w:r w:rsidRPr="00531974">
        <w:rPr>
          <w:rFonts w:ascii="Times New Roman" w:hAnsi="Times New Roman"/>
          <w:sz w:val="24"/>
          <w:szCs w:val="24"/>
        </w:rPr>
        <w:t xml:space="preserve"> Электронное приложе</w:t>
      </w:r>
      <w:r w:rsidR="00531974">
        <w:rPr>
          <w:rFonts w:ascii="Times New Roman" w:hAnsi="Times New Roman"/>
          <w:sz w:val="24"/>
          <w:szCs w:val="24"/>
        </w:rPr>
        <w:t xml:space="preserve">ние к учебнику  «Информатика. 7 </w:t>
      </w:r>
      <w:r w:rsidRPr="00531974">
        <w:rPr>
          <w:rFonts w:ascii="Times New Roman" w:hAnsi="Times New Roman"/>
          <w:sz w:val="24"/>
          <w:szCs w:val="24"/>
        </w:rPr>
        <w:t>класс».</w:t>
      </w:r>
    </w:p>
    <w:p w:rsidR="00531974" w:rsidRPr="00531974" w:rsidRDefault="00531974" w:rsidP="00531974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31974">
        <w:rPr>
          <w:rFonts w:ascii="Times New Roman" w:hAnsi="Times New Roman"/>
          <w:sz w:val="24"/>
          <w:szCs w:val="24"/>
        </w:rPr>
        <w:t xml:space="preserve">2. </w:t>
      </w:r>
      <w:r w:rsidR="0056334B" w:rsidRPr="00531974">
        <w:rPr>
          <w:rFonts w:ascii="Times New Roman" w:hAnsi="Times New Roman"/>
          <w:sz w:val="24"/>
          <w:szCs w:val="24"/>
        </w:rPr>
        <w:t xml:space="preserve">Л.Л. </w:t>
      </w:r>
      <w:proofErr w:type="spellStart"/>
      <w:r w:rsidR="0056334B" w:rsidRPr="00531974">
        <w:rPr>
          <w:rFonts w:ascii="Times New Roman" w:hAnsi="Times New Roman"/>
          <w:sz w:val="24"/>
          <w:szCs w:val="24"/>
        </w:rPr>
        <w:t>Босова</w:t>
      </w:r>
      <w:proofErr w:type="spellEnd"/>
      <w:r w:rsidR="0056334B" w:rsidRPr="00531974">
        <w:rPr>
          <w:rFonts w:ascii="Times New Roman" w:hAnsi="Times New Roman"/>
          <w:sz w:val="24"/>
          <w:szCs w:val="24"/>
        </w:rPr>
        <w:t xml:space="preserve">, А.Ю. </w:t>
      </w:r>
      <w:proofErr w:type="spellStart"/>
      <w:r w:rsidR="0056334B" w:rsidRPr="00531974">
        <w:rPr>
          <w:rFonts w:ascii="Times New Roman" w:hAnsi="Times New Roman"/>
          <w:sz w:val="24"/>
          <w:szCs w:val="24"/>
        </w:rPr>
        <w:t>Босова</w:t>
      </w:r>
      <w:proofErr w:type="spellEnd"/>
      <w:r w:rsidR="0056334B" w:rsidRPr="00531974">
        <w:rPr>
          <w:rFonts w:ascii="Times New Roman" w:hAnsi="Times New Roman"/>
          <w:sz w:val="24"/>
          <w:szCs w:val="24"/>
        </w:rPr>
        <w:t xml:space="preserve"> Электронное приложе</w:t>
      </w:r>
      <w:r>
        <w:rPr>
          <w:rFonts w:ascii="Times New Roman" w:hAnsi="Times New Roman"/>
          <w:sz w:val="24"/>
          <w:szCs w:val="24"/>
        </w:rPr>
        <w:t xml:space="preserve">ние к учебнику  «Информатика. 8 </w:t>
      </w:r>
      <w:r w:rsidR="0056334B" w:rsidRPr="00531974">
        <w:rPr>
          <w:rFonts w:ascii="Times New Roman" w:hAnsi="Times New Roman"/>
          <w:sz w:val="24"/>
          <w:szCs w:val="24"/>
        </w:rPr>
        <w:t>класс».</w:t>
      </w:r>
    </w:p>
    <w:p w:rsidR="00531974" w:rsidRPr="00531974" w:rsidRDefault="00531974" w:rsidP="00531974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56334B" w:rsidRPr="00531974">
        <w:rPr>
          <w:rFonts w:ascii="Times New Roman" w:hAnsi="Times New Roman"/>
          <w:sz w:val="24"/>
          <w:szCs w:val="24"/>
        </w:rPr>
        <w:t xml:space="preserve">Ресурсы образовательной онлайн-платформы </w:t>
      </w:r>
      <w:proofErr w:type="spellStart"/>
      <w:r w:rsidR="0056334B" w:rsidRPr="00531974">
        <w:rPr>
          <w:rFonts w:ascii="Times New Roman" w:hAnsi="Times New Roman"/>
          <w:sz w:val="24"/>
          <w:szCs w:val="24"/>
        </w:rPr>
        <w:t>Яндекс</w:t>
      </w:r>
      <w:proofErr w:type="gramStart"/>
      <w:r w:rsidR="0056334B" w:rsidRPr="00531974">
        <w:rPr>
          <w:rFonts w:ascii="Times New Roman" w:hAnsi="Times New Roman"/>
          <w:sz w:val="24"/>
          <w:szCs w:val="24"/>
        </w:rPr>
        <w:t>.У</w:t>
      </w:r>
      <w:proofErr w:type="gramEnd"/>
      <w:r w:rsidR="0056334B" w:rsidRPr="00531974">
        <w:rPr>
          <w:rFonts w:ascii="Times New Roman" w:hAnsi="Times New Roman"/>
          <w:sz w:val="24"/>
          <w:szCs w:val="24"/>
        </w:rPr>
        <w:t>чебник</w:t>
      </w:r>
      <w:proofErr w:type="spellEnd"/>
      <w:r w:rsidR="0056334B" w:rsidRPr="00531974">
        <w:rPr>
          <w:rFonts w:ascii="Times New Roman" w:hAnsi="Times New Roman"/>
          <w:sz w:val="24"/>
          <w:szCs w:val="24"/>
        </w:rPr>
        <w:t xml:space="preserve"> (</w:t>
      </w:r>
      <w:hyperlink r:id="rId44" w:history="1">
        <w:r w:rsidR="0056334B" w:rsidRPr="00531974">
          <w:rPr>
            <w:rStyle w:val="a5"/>
            <w:rFonts w:ascii="Times New Roman" w:hAnsi="Times New Roman"/>
            <w:sz w:val="24"/>
            <w:szCs w:val="24"/>
          </w:rPr>
          <w:t>https://https://education.yandex.ru/</w:t>
        </w:r>
      </w:hyperlink>
      <w:r w:rsidR="0056334B" w:rsidRPr="00531974">
        <w:rPr>
          <w:rFonts w:ascii="Times New Roman" w:hAnsi="Times New Roman"/>
          <w:sz w:val="24"/>
          <w:szCs w:val="24"/>
        </w:rPr>
        <w:t>).</w:t>
      </w:r>
    </w:p>
    <w:p w:rsidR="00A94231" w:rsidRPr="00531974" w:rsidRDefault="00531974" w:rsidP="00531974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31974">
        <w:rPr>
          <w:rFonts w:ascii="Times New Roman" w:hAnsi="Times New Roman"/>
          <w:sz w:val="24"/>
          <w:szCs w:val="24"/>
        </w:rPr>
        <w:t xml:space="preserve">4. </w:t>
      </w:r>
      <w:r w:rsidR="0056334B" w:rsidRPr="00531974">
        <w:rPr>
          <w:rFonts w:ascii="Times New Roman" w:hAnsi="Times New Roman"/>
          <w:sz w:val="24"/>
          <w:szCs w:val="24"/>
        </w:rPr>
        <w:t>Ресурсы Российской электронной школы (</w:t>
      </w:r>
      <w:hyperlink r:id="rId45" w:history="1">
        <w:r w:rsidR="0056334B" w:rsidRPr="00531974">
          <w:rPr>
            <w:rStyle w:val="a5"/>
            <w:rFonts w:ascii="Times New Roman" w:hAnsi="Times New Roman"/>
            <w:sz w:val="24"/>
            <w:szCs w:val="24"/>
          </w:rPr>
          <w:t>https://resh.edu.ru/</w:t>
        </w:r>
      </w:hyperlink>
      <w:r w:rsidR="0056334B" w:rsidRPr="00531974">
        <w:rPr>
          <w:rFonts w:ascii="Times New Roman" w:hAnsi="Times New Roman"/>
          <w:sz w:val="24"/>
          <w:szCs w:val="24"/>
        </w:rPr>
        <w:t>).</w:t>
      </w:r>
      <w:r w:rsidRPr="00531974">
        <w:rPr>
          <w:rFonts w:ascii="Times New Roman" w:hAnsi="Times New Roman"/>
          <w:sz w:val="24"/>
          <w:szCs w:val="24"/>
        </w:rPr>
        <w:t xml:space="preserve"> </w:t>
      </w:r>
    </w:p>
    <w:p w:rsidR="00430883" w:rsidRPr="00531974" w:rsidRDefault="00531974" w:rsidP="00531974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31974">
        <w:rPr>
          <w:rFonts w:ascii="Times New Roman" w:hAnsi="Times New Roman"/>
          <w:sz w:val="24"/>
          <w:szCs w:val="24"/>
        </w:rPr>
        <w:t xml:space="preserve">5. Библиотека ЦОК </w:t>
      </w:r>
      <w:hyperlink r:id="rId46" w:history="1">
        <w:r w:rsidRPr="00531974">
          <w:rPr>
            <w:rStyle w:val="a5"/>
            <w:rFonts w:ascii="Times New Roman" w:hAnsi="Times New Roman"/>
            <w:sz w:val="24"/>
            <w:szCs w:val="24"/>
          </w:rPr>
          <w:t>https://m.edsoo.ru/acc1db62</w:t>
        </w:r>
      </w:hyperlink>
    </w:p>
    <w:p w:rsidR="00531974" w:rsidRPr="00531974" w:rsidRDefault="00531974" w:rsidP="00C71991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31974">
        <w:rPr>
          <w:rFonts w:ascii="Times New Roman" w:hAnsi="Times New Roman"/>
          <w:b/>
          <w:sz w:val="24"/>
          <w:szCs w:val="24"/>
        </w:rPr>
        <w:t>Материально-техническое обеспечение:</w:t>
      </w:r>
    </w:p>
    <w:p w:rsidR="00531974" w:rsidRPr="00531974" w:rsidRDefault="00531974" w:rsidP="00531974">
      <w:pPr>
        <w:spacing w:after="0"/>
        <w:ind w:firstLine="567"/>
        <w:jc w:val="both"/>
      </w:pPr>
      <w:r w:rsidRPr="00531974">
        <w:rPr>
          <w:rFonts w:ascii="Times New Roman" w:hAnsi="Times New Roman"/>
          <w:sz w:val="24"/>
          <w:szCs w:val="24"/>
        </w:rPr>
        <w:t>Кабинет информатики, интерактивная доска, проектор, компьютер.</w:t>
      </w:r>
    </w:p>
    <w:p w:rsidR="003B44AD" w:rsidRDefault="003B44AD" w:rsidP="003970AE">
      <w:pPr>
        <w:spacing w:after="0"/>
        <w:sectPr w:rsidR="003B44AD" w:rsidSect="00531974">
          <w:headerReference w:type="default" r:id="rId47"/>
          <w:footerReference w:type="default" r:id="rId48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bookmarkEnd w:id="5"/>
    <w:p w:rsidR="003B44AD" w:rsidRDefault="003B44AD"/>
    <w:sectPr w:rsidR="003B44AD">
      <w:headerReference w:type="default" r:id="rId49"/>
      <w:footerReference w:type="default" r:id="rId50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7E2" w:rsidRDefault="00DC07E2">
      <w:pPr>
        <w:spacing w:after="0" w:line="240" w:lineRule="auto"/>
      </w:pPr>
      <w:r>
        <w:separator/>
      </w:r>
    </w:p>
  </w:endnote>
  <w:endnote w:type="continuationSeparator" w:id="0">
    <w:p w:rsidR="00DC07E2" w:rsidRDefault="00DC0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71" w:rsidRDefault="003C587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71" w:rsidRDefault="003C587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71" w:rsidRDefault="003C587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7E2" w:rsidRDefault="00DC07E2">
      <w:pPr>
        <w:spacing w:after="0" w:line="240" w:lineRule="auto"/>
      </w:pPr>
      <w:r>
        <w:separator/>
      </w:r>
    </w:p>
  </w:footnote>
  <w:footnote w:type="continuationSeparator" w:id="0">
    <w:p w:rsidR="00DC07E2" w:rsidRDefault="00DC0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71" w:rsidRDefault="003C587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71" w:rsidRDefault="003C587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71" w:rsidRDefault="003C587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  <w:bCs w:val="0"/>
        <w:i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Droid Sans Fallback" w:hAnsi="Times New Roman" w:cs="Times New Roman"/>
        <w:b w:val="0"/>
        <w:bCs/>
        <w:i/>
        <w:iCs/>
        <w:caps w:val="0"/>
        <w:smallCaps w:val="0"/>
        <w:color w:val="000000"/>
        <w:spacing w:val="-5"/>
        <w:w w:val="104"/>
        <w:kern w:val="2"/>
        <w:sz w:val="28"/>
        <w:szCs w:val="28"/>
        <w:lang w:val="ru-RU" w:eastAsia="zh-C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Droid Sans Fallback" w:hAnsi="Times New Roman" w:cs="Times New Roman"/>
        <w:b/>
        <w:bCs/>
        <w:iCs/>
        <w:color w:val="000000"/>
        <w:spacing w:val="-5"/>
        <w:w w:val="104"/>
        <w:kern w:val="2"/>
        <w:sz w:val="24"/>
        <w:szCs w:val="22"/>
        <w:lang w:val="ru-RU" w:eastAsia="zh-CN" w:bidi="hi-I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Times New Roman" w:eastAsia="Droid Sans Fallback" w:hAnsi="Times New Roman" w:cs="Times New Roman"/>
        <w:b/>
        <w:bCs/>
        <w:iCs/>
        <w:color w:val="000000"/>
        <w:spacing w:val="-5"/>
        <w:w w:val="104"/>
        <w:kern w:val="2"/>
        <w:sz w:val="28"/>
        <w:szCs w:val="28"/>
        <w:lang w:val="ru-RU" w:eastAsia="zh-CN" w:bidi="hi-I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44AD"/>
    <w:rsid w:val="000643CD"/>
    <w:rsid w:val="0006760C"/>
    <w:rsid w:val="000D07A8"/>
    <w:rsid w:val="00101DDD"/>
    <w:rsid w:val="001138FC"/>
    <w:rsid w:val="00214CDE"/>
    <w:rsid w:val="00251353"/>
    <w:rsid w:val="002F0E69"/>
    <w:rsid w:val="0033594D"/>
    <w:rsid w:val="00340098"/>
    <w:rsid w:val="003970AE"/>
    <w:rsid w:val="003B44AD"/>
    <w:rsid w:val="003C5871"/>
    <w:rsid w:val="003C5ED6"/>
    <w:rsid w:val="003C6FC4"/>
    <w:rsid w:val="004952C4"/>
    <w:rsid w:val="004F2F0F"/>
    <w:rsid w:val="00506CA6"/>
    <w:rsid w:val="00531974"/>
    <w:rsid w:val="0056334B"/>
    <w:rsid w:val="00585FD2"/>
    <w:rsid w:val="00713029"/>
    <w:rsid w:val="00737A61"/>
    <w:rsid w:val="008110B8"/>
    <w:rsid w:val="00856DEB"/>
    <w:rsid w:val="00885C9D"/>
    <w:rsid w:val="008A10B8"/>
    <w:rsid w:val="00933B5E"/>
    <w:rsid w:val="009633EB"/>
    <w:rsid w:val="009753BF"/>
    <w:rsid w:val="009C2DC6"/>
    <w:rsid w:val="00A44746"/>
    <w:rsid w:val="00A5078B"/>
    <w:rsid w:val="00A86A5C"/>
    <w:rsid w:val="00AF1533"/>
    <w:rsid w:val="00B93C9C"/>
    <w:rsid w:val="00C60315"/>
    <w:rsid w:val="00C71991"/>
    <w:rsid w:val="00D45791"/>
    <w:rsid w:val="00D657A5"/>
    <w:rsid w:val="00D753EF"/>
    <w:rsid w:val="00DC07E2"/>
    <w:rsid w:val="00DF741A"/>
    <w:rsid w:val="00E76912"/>
    <w:rsid w:val="00ED0E52"/>
    <w:rsid w:val="00F41E66"/>
    <w:rsid w:val="00F75C42"/>
    <w:rsid w:val="00F8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2">
    <w:name w:val="Выделение1"/>
    <w:basedOn w:val="13"/>
    <w:link w:val="14"/>
    <w:rPr>
      <w:i/>
    </w:rPr>
  </w:style>
  <w:style w:type="character" w:customStyle="1" w:styleId="14">
    <w:name w:val="Выделение1"/>
    <w:basedOn w:val="15"/>
    <w:link w:val="12"/>
    <w:rPr>
      <w:i/>
    </w:rPr>
  </w:style>
  <w:style w:type="paragraph" w:styleId="a3">
    <w:name w:val="Normal Indent"/>
    <w:basedOn w:val="a"/>
    <w:link w:val="a4"/>
    <w:pPr>
      <w:ind w:left="720"/>
    </w:pPr>
  </w:style>
  <w:style w:type="character" w:customStyle="1" w:styleId="a4">
    <w:name w:val="Обычный отступ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6">
    <w:name w:val="Гиперссылка1"/>
    <w:link w:val="a5"/>
    <w:rPr>
      <w:color w:val="0000FF"/>
      <w:u w:val="single"/>
    </w:rPr>
  </w:style>
  <w:style w:type="character" w:styleId="a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</w:rPr>
  </w:style>
  <w:style w:type="character" w:customStyle="1" w:styleId="18">
    <w:name w:val="Оглавление 1 Знак"/>
    <w:link w:val="17"/>
    <w:rPr>
      <w:rFonts w:ascii="XO Thames" w:hAnsi="XO Thames"/>
      <w:b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b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c">
    <w:name w:val="Гиперссылка1"/>
    <w:basedOn w:val="13"/>
    <w:link w:val="1d"/>
    <w:rPr>
      <w:color w:val="0000FF" w:themeColor="hyperlink"/>
      <w:u w:val="single"/>
    </w:rPr>
  </w:style>
  <w:style w:type="character" w:customStyle="1" w:styleId="1d">
    <w:name w:val="Гиперссылка1"/>
    <w:basedOn w:val="15"/>
    <w:link w:val="1c"/>
    <w:rPr>
      <w:color w:val="0000FF" w:themeColor="hyperlink"/>
      <w:u w:val="single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caption"/>
    <w:basedOn w:val="a"/>
    <w:next w:val="a"/>
    <w:link w:val="a7"/>
    <w:pPr>
      <w:spacing w:line="240" w:lineRule="auto"/>
    </w:pPr>
    <w:rPr>
      <w:b/>
      <w:color w:val="4F81BD" w:themeColor="accent1"/>
      <w:sz w:val="18"/>
    </w:rPr>
  </w:style>
  <w:style w:type="character" w:customStyle="1" w:styleId="a7">
    <w:name w:val="Название объекта Знак"/>
    <w:basedOn w:val="1"/>
    <w:link w:val="a6"/>
    <w:rPr>
      <w:b/>
      <w:color w:val="4F81BD" w:themeColor="accent1"/>
      <w:sz w:val="18"/>
    </w:rPr>
  </w:style>
  <w:style w:type="paragraph" w:styleId="a8">
    <w:name w:val="Subtitle"/>
    <w:basedOn w:val="a"/>
    <w:next w:val="a"/>
    <w:link w:val="a9"/>
    <w:uiPriority w:val="11"/>
    <w:qFormat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9">
    <w:name w:val="Подзаголовок Знак"/>
    <w:basedOn w:val="1"/>
    <w:link w:val="a8"/>
    <w:rPr>
      <w:rFonts w:asciiTheme="majorHAnsi" w:hAnsiTheme="majorHAnsi"/>
      <w:i/>
      <w:color w:val="4F81BD" w:themeColor="accent1"/>
      <w:spacing w:val="15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basedOn w:val="a"/>
    <w:next w:val="a"/>
    <w:link w:val="ab"/>
    <w:uiPriority w:val="10"/>
    <w:qFormat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b">
    <w:name w:val="Название Знак"/>
    <w:basedOn w:val="1"/>
    <w:link w:val="aa"/>
    <w:rPr>
      <w:rFonts w:asciiTheme="majorHAnsi" w:hAnsiTheme="majorHAnsi"/>
      <w:color w:val="17365D" w:themeColor="text2" w:themeShade="BF"/>
      <w:spacing w:val="5"/>
      <w:sz w:val="52"/>
    </w:rPr>
  </w:style>
  <w:style w:type="paragraph" w:styleId="ac">
    <w:name w:val="header"/>
    <w:basedOn w:val="a"/>
    <w:link w:val="ad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1"/>
    <w:link w:val="ac"/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101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01DDD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34009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1">
    <w:name w:val="List Paragraph"/>
    <w:basedOn w:val="a"/>
    <w:uiPriority w:val="34"/>
    <w:qFormat/>
    <w:rsid w:val="00506CA6"/>
    <w:pPr>
      <w:ind w:left="720"/>
      <w:contextualSpacing/>
    </w:pPr>
  </w:style>
  <w:style w:type="paragraph" w:customStyle="1" w:styleId="ParagraphStyle">
    <w:name w:val="Paragraph Style"/>
    <w:rsid w:val="00506CA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7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06a855bf" TargetMode="External"/><Relationship Id="rId18" Type="http://schemas.openxmlformats.org/officeDocument/2006/relationships/hyperlink" Target="https://m.edsoo.ru/abbcd321" TargetMode="External"/><Relationship Id="rId26" Type="http://schemas.openxmlformats.org/officeDocument/2006/relationships/hyperlink" Target="https://m.edsoo.ru/a8b48364" TargetMode="External"/><Relationship Id="rId39" Type="http://schemas.openxmlformats.org/officeDocument/2006/relationships/hyperlink" Target="https://m.edsoo.ru/45633de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abbcd321" TargetMode="External"/><Relationship Id="rId34" Type="http://schemas.openxmlformats.org/officeDocument/2006/relationships/hyperlink" Target="https://m.edsoo.ru/5fad1b53" TargetMode="External"/><Relationship Id="rId42" Type="http://schemas.openxmlformats.org/officeDocument/2006/relationships/header" Target="header1.xml"/><Relationship Id="rId47" Type="http://schemas.openxmlformats.org/officeDocument/2006/relationships/header" Target="header2.xml"/><Relationship Id="rId50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m.edsoo.ru/cdfae35e" TargetMode="External"/><Relationship Id="rId17" Type="http://schemas.openxmlformats.org/officeDocument/2006/relationships/hyperlink" Target="https://m.edsoo.ru/60f2394f" TargetMode="External"/><Relationship Id="rId25" Type="http://schemas.openxmlformats.org/officeDocument/2006/relationships/hyperlink" Target="https://m.edsoo.ru/5dd23ae4" TargetMode="External"/><Relationship Id="rId33" Type="http://schemas.openxmlformats.org/officeDocument/2006/relationships/hyperlink" Target="https://m.edsoo.ru/46ba058b" TargetMode="External"/><Relationship Id="rId38" Type="http://schemas.openxmlformats.org/officeDocument/2006/relationships/hyperlink" Target="https://m.edsoo.ru/c686f9bb" TargetMode="External"/><Relationship Id="rId46" Type="http://schemas.openxmlformats.org/officeDocument/2006/relationships/hyperlink" Target="https://m.edsoo.ru/acc1db6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da4dd13d" TargetMode="External"/><Relationship Id="rId20" Type="http://schemas.openxmlformats.org/officeDocument/2006/relationships/hyperlink" Target="https://m.edsoo.ru/06c384e6" TargetMode="External"/><Relationship Id="rId29" Type="http://schemas.openxmlformats.org/officeDocument/2006/relationships/hyperlink" Target="https://m.edsoo.ru/ad7328fc" TargetMode="External"/><Relationship Id="rId41" Type="http://schemas.openxmlformats.org/officeDocument/2006/relationships/hyperlink" Target="https://m.edsoo.ru/acc1db62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.edsoo.ru/228ee427" TargetMode="External"/><Relationship Id="rId24" Type="http://schemas.openxmlformats.org/officeDocument/2006/relationships/hyperlink" Target="https://m.edsoo.ru/8f8cd2cb" TargetMode="External"/><Relationship Id="rId32" Type="http://schemas.openxmlformats.org/officeDocument/2006/relationships/hyperlink" Target="https://m.edsoo.ru/f1593521" TargetMode="External"/><Relationship Id="rId37" Type="http://schemas.openxmlformats.org/officeDocument/2006/relationships/hyperlink" Target="https://m.edsoo.ru/b0ececed" TargetMode="External"/><Relationship Id="rId40" Type="http://schemas.openxmlformats.org/officeDocument/2006/relationships/hyperlink" Target="https://m.edsoo.ru/d7253a6a" TargetMode="External"/><Relationship Id="rId45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9deef96b" TargetMode="External"/><Relationship Id="rId23" Type="http://schemas.openxmlformats.org/officeDocument/2006/relationships/hyperlink" Target="https://m.edsoo.ru/b2010e6e" TargetMode="External"/><Relationship Id="rId28" Type="http://schemas.openxmlformats.org/officeDocument/2006/relationships/hyperlink" Target="https://m.edsoo.ru/4c662a0d" TargetMode="External"/><Relationship Id="rId36" Type="http://schemas.openxmlformats.org/officeDocument/2006/relationships/hyperlink" Target="https://m.edsoo.ru/aaba738c" TargetMode="External"/><Relationship Id="rId49" Type="http://schemas.openxmlformats.org/officeDocument/2006/relationships/header" Target="header3.xml"/><Relationship Id="rId10" Type="http://schemas.openxmlformats.org/officeDocument/2006/relationships/hyperlink" Target="https://m.edsoo.ru/dc08b2c6" TargetMode="External"/><Relationship Id="rId19" Type="http://schemas.openxmlformats.org/officeDocument/2006/relationships/hyperlink" Target="https://m.edsoo.ru/b3b712c0" TargetMode="External"/><Relationship Id="rId31" Type="http://schemas.openxmlformats.org/officeDocument/2006/relationships/hyperlink" Target="https://m.edsoo.ru/bb9d8b7f" TargetMode="External"/><Relationship Id="rId44" Type="http://schemas.openxmlformats.org/officeDocument/2006/relationships/hyperlink" Target="https://https://education.yandex.ru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06b14abb" TargetMode="External"/><Relationship Id="rId14" Type="http://schemas.openxmlformats.org/officeDocument/2006/relationships/hyperlink" Target="https://m.edsoo.ru/38214cec" TargetMode="External"/><Relationship Id="rId22" Type="http://schemas.openxmlformats.org/officeDocument/2006/relationships/hyperlink" Target="https://m.edsoo.ru/de2c5353" TargetMode="External"/><Relationship Id="rId27" Type="http://schemas.openxmlformats.org/officeDocument/2006/relationships/hyperlink" Target="https://m.edsoo.ru/61d9006a" TargetMode="External"/><Relationship Id="rId30" Type="http://schemas.openxmlformats.org/officeDocument/2006/relationships/hyperlink" Target="https://m.edsoo.ru/4fad160e" TargetMode="External"/><Relationship Id="rId35" Type="http://schemas.openxmlformats.org/officeDocument/2006/relationships/hyperlink" Target="https://m.edsoo.ru/aa862c53" TargetMode="External"/><Relationship Id="rId43" Type="http://schemas.openxmlformats.org/officeDocument/2006/relationships/footer" Target="footer1.xml"/><Relationship Id="rId48" Type="http://schemas.openxmlformats.org/officeDocument/2006/relationships/footer" Target="footer2.xml"/><Relationship Id="rId8" Type="http://schemas.openxmlformats.org/officeDocument/2006/relationships/hyperlink" Target="https://m.edsoo.ru/820e7a19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11</Pages>
  <Words>2347</Words>
  <Characters>13381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Владимир</cp:lastModifiedBy>
  <cp:revision>10</cp:revision>
  <cp:lastPrinted>2026-09-23T18:56:00Z</cp:lastPrinted>
  <dcterms:created xsi:type="dcterms:W3CDTF">2026-09-23T18:59:00Z</dcterms:created>
  <dcterms:modified xsi:type="dcterms:W3CDTF">2026-10-05T11:34:00Z</dcterms:modified>
</cp:coreProperties>
</file>